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8A" w:rsidRDefault="003E238A" w:rsidP="00180882">
      <w:pPr>
        <w:rPr>
          <w:b/>
          <w:bCs/>
          <w:color w:val="0084D1"/>
        </w:rPr>
      </w:pPr>
      <w:r>
        <w:rPr>
          <w:b/>
          <w:bCs/>
          <w:color w:val="000000"/>
        </w:rPr>
        <w:t xml:space="preserve">Size: </w:t>
      </w:r>
      <w:r>
        <w:rPr>
          <w:b/>
          <w:bCs/>
          <w:color w:val="0084D1"/>
        </w:rPr>
        <w:t xml:space="preserve">individual, small group  </w:t>
      </w:r>
      <w:r>
        <w:rPr>
          <w:b/>
          <w:bCs/>
          <w:color w:val="000000"/>
        </w:rPr>
        <w:t xml:space="preserve">Duration: </w:t>
      </w:r>
      <w:r>
        <w:rPr>
          <w:b/>
          <w:bCs/>
          <w:color w:val="0084D1"/>
        </w:rPr>
        <w:t>30-60 min</w:t>
      </w:r>
    </w:p>
    <w:p w:rsidR="003E238A" w:rsidRDefault="003E238A" w:rsidP="00180882">
      <w:pPr>
        <w:rPr>
          <w:b/>
          <w:bCs/>
          <w:color w:val="000000"/>
          <w:sz w:val="32"/>
          <w:szCs w:val="32"/>
        </w:rPr>
      </w:pPr>
    </w:p>
    <w:p w:rsidR="003E238A" w:rsidRDefault="003E238A" w:rsidP="00180882">
      <w:pPr>
        <w:rPr>
          <w:b/>
          <w:bCs/>
          <w:color w:val="0084D1"/>
        </w:rPr>
      </w:pPr>
      <w:r>
        <w:rPr>
          <w:b/>
          <w:bCs/>
          <w:color w:val="000000"/>
          <w:sz w:val="32"/>
          <w:szCs w:val="32"/>
        </w:rPr>
        <w:t xml:space="preserve">TITLE: SECOND CHANCE </w:t>
      </w:r>
    </w:p>
    <w:p w:rsidR="003E238A" w:rsidRDefault="003E238A" w:rsidP="00180882">
      <w:pPr>
        <w:rPr>
          <w:b/>
          <w:bCs/>
        </w:rPr>
      </w:pPr>
    </w:p>
    <w:p w:rsidR="003E238A" w:rsidRDefault="003E238A" w:rsidP="007B174B">
      <w:r>
        <w:rPr>
          <w:b/>
          <w:bCs/>
        </w:rPr>
        <w:t>AIMS</w:t>
      </w:r>
      <w:r>
        <w:t xml:space="preserve">: </w:t>
      </w:r>
    </w:p>
    <w:p w:rsidR="003E238A" w:rsidRDefault="003E238A" w:rsidP="007B174B">
      <w:pPr>
        <w:pStyle w:val="Odstavekseznama"/>
        <w:numPr>
          <w:ilvl w:val="0"/>
          <w:numId w:val="5"/>
        </w:numPr>
        <w:jc w:val="both"/>
      </w:pPr>
      <w:r>
        <w:t xml:space="preserve">To go beyond past experience and to feel an “emotional” settlement  </w:t>
      </w:r>
    </w:p>
    <w:p w:rsidR="003E238A" w:rsidRPr="008B1FBF" w:rsidRDefault="003E238A" w:rsidP="007B174B">
      <w:pPr>
        <w:pStyle w:val="Odstavekseznama"/>
        <w:numPr>
          <w:ilvl w:val="0"/>
          <w:numId w:val="5"/>
        </w:numPr>
        <w:jc w:val="both"/>
      </w:pPr>
      <w:r>
        <w:t xml:space="preserve">Students/users realize how reframing a story affects their inner </w:t>
      </w:r>
      <w:r w:rsidRPr="00BC6FED">
        <w:t>experience</w:t>
      </w:r>
      <w:r>
        <w:t xml:space="preserve"> and reduces the consequences of past, painful and negative experience</w:t>
      </w:r>
    </w:p>
    <w:p w:rsidR="003E238A" w:rsidRDefault="003E238A" w:rsidP="00180882"/>
    <w:p w:rsidR="003E238A" w:rsidRDefault="003E238A" w:rsidP="00180882"/>
    <w:p w:rsidR="003E238A" w:rsidRDefault="003E238A" w:rsidP="00180882">
      <w:pPr>
        <w:ind w:left="720"/>
      </w:pPr>
    </w:p>
    <w:p w:rsidR="003E238A" w:rsidRDefault="003E238A" w:rsidP="00180882">
      <w:r>
        <w:rPr>
          <w:b/>
          <w:bCs/>
        </w:rPr>
        <w:t>DESCRIPTION</w:t>
      </w:r>
      <w:r>
        <w:t>:</w:t>
      </w:r>
    </w:p>
    <w:p w:rsidR="003E238A" w:rsidRDefault="003E238A" w:rsidP="00B47142">
      <w:pPr>
        <w:jc w:val="both"/>
      </w:pPr>
    </w:p>
    <w:p w:rsidR="003E238A" w:rsidRDefault="003E238A" w:rsidP="00B47142">
      <w:pPr>
        <w:jc w:val="both"/>
      </w:pPr>
      <w:r>
        <w:t xml:space="preserve">The exercise is intended to leave behind a past painful event that still influences experiencing the person’s satisfaction in the present. With their participation in the exercise the students/users realize we are in no way marked by negative experience in the past. They also realize there is still an alternative, that they are given a second chance.     </w:t>
      </w:r>
    </w:p>
    <w:p w:rsidR="003E238A" w:rsidRDefault="003E238A" w:rsidP="00B47142">
      <w:pPr>
        <w:jc w:val="both"/>
      </w:pPr>
    </w:p>
    <w:p w:rsidR="003E238A" w:rsidRDefault="003E238A" w:rsidP="00B47142">
      <w:pPr>
        <w:jc w:val="both"/>
      </w:pPr>
      <w:r>
        <w:rPr>
          <w:b/>
        </w:rPr>
        <w:t>Step</w:t>
      </w:r>
      <w:r w:rsidRPr="00D71BEF">
        <w:rPr>
          <w:b/>
        </w:rPr>
        <w:t xml:space="preserve"> 1</w:t>
      </w:r>
      <w:r w:rsidR="00C82FFE">
        <w:rPr>
          <w:b/>
        </w:rPr>
        <w:t>:</w:t>
      </w:r>
      <w:r>
        <w:t xml:space="preserve"> Write down a painful event from your past in the form of a short story. Write it in the present tense. Describe your feelings and try to remember as much details as possible. </w:t>
      </w:r>
    </w:p>
    <w:p w:rsidR="003E238A" w:rsidRPr="00D71BEF" w:rsidRDefault="003E238A" w:rsidP="00B47142">
      <w:pPr>
        <w:jc w:val="both"/>
        <w:rPr>
          <w:b/>
        </w:rPr>
      </w:pPr>
    </w:p>
    <w:p w:rsidR="003E238A" w:rsidRDefault="003E238A" w:rsidP="00B47142">
      <w:pPr>
        <w:jc w:val="both"/>
      </w:pPr>
      <w:r>
        <w:rPr>
          <w:b/>
        </w:rPr>
        <w:t>Step</w:t>
      </w:r>
      <w:r w:rsidRPr="00D71BEF">
        <w:rPr>
          <w:b/>
        </w:rPr>
        <w:t xml:space="preserve"> 2</w:t>
      </w:r>
      <w:r>
        <w:t xml:space="preserve">: Now, take another piece of paper and write down a story that ends as you would like it to end. This story too, should be written in a present tense. You can face a person or a situation as you would want it. Create a new conversation and a new ending, your own solution. Write down your feelings again. </w:t>
      </w:r>
    </w:p>
    <w:p w:rsidR="003E238A" w:rsidRDefault="003E238A" w:rsidP="00B47142">
      <w:pPr>
        <w:jc w:val="both"/>
      </w:pPr>
    </w:p>
    <w:p w:rsidR="003E238A" w:rsidRDefault="003E238A" w:rsidP="00B47142">
      <w:pPr>
        <w:jc w:val="both"/>
      </w:pPr>
    </w:p>
    <w:p w:rsidR="003E238A" w:rsidRDefault="003E238A" w:rsidP="00B47142">
      <w:pPr>
        <w:jc w:val="both"/>
        <w:rPr>
          <w:b/>
        </w:rPr>
      </w:pPr>
      <w:r>
        <w:rPr>
          <w:b/>
        </w:rPr>
        <w:t>Step 3: Guided debate</w:t>
      </w:r>
    </w:p>
    <w:p w:rsidR="003E238A" w:rsidRPr="00D71BEF" w:rsidRDefault="003E238A" w:rsidP="00B47142">
      <w:pPr>
        <w:jc w:val="both"/>
        <w:rPr>
          <w:b/>
        </w:rPr>
      </w:pPr>
      <w:r>
        <w:rPr>
          <w:b/>
        </w:rPr>
        <w:t xml:space="preserve">Asking the following questions, the trainer guides the participants into retrospection: </w:t>
      </w:r>
      <w:r w:rsidRPr="007579D0">
        <w:t>Have I learned anything new? To what extent is the painful event still part of me: is it more or less present? What does it mean to have a possibility or to be able to make a choice? Can this exercise be transferred or used in my everyday</w:t>
      </w:r>
      <w:r>
        <w:t xml:space="preserve"> life? Will I ever use it again? </w:t>
      </w:r>
    </w:p>
    <w:p w:rsidR="003E238A" w:rsidRDefault="003E238A" w:rsidP="00180882"/>
    <w:p w:rsidR="003E238A" w:rsidRDefault="003E238A" w:rsidP="00180882"/>
    <w:p w:rsidR="003E238A" w:rsidRDefault="003E238A" w:rsidP="00180882">
      <w:pPr>
        <w:rPr>
          <w:b/>
          <w:bCs/>
        </w:rPr>
      </w:pPr>
      <w:r>
        <w:rPr>
          <w:b/>
          <w:bCs/>
        </w:rPr>
        <w:t>MATERIAL:</w:t>
      </w:r>
    </w:p>
    <w:p w:rsidR="003E238A" w:rsidRPr="009A21E1" w:rsidRDefault="003E238A" w:rsidP="00180882">
      <w:r>
        <w:t xml:space="preserve">Paper and a pencil </w:t>
      </w:r>
    </w:p>
    <w:p w:rsidR="003E238A" w:rsidRDefault="003E238A" w:rsidP="00180882">
      <w:pPr>
        <w:rPr>
          <w:b/>
          <w:bCs/>
        </w:rPr>
      </w:pPr>
    </w:p>
    <w:p w:rsidR="003E238A" w:rsidRPr="00B47142" w:rsidRDefault="003E238A" w:rsidP="00846065">
      <w:pPr>
        <w:rPr>
          <w:b/>
          <w:bCs/>
        </w:rPr>
      </w:pPr>
      <w:r>
        <w:rPr>
          <w:b/>
          <w:bCs/>
        </w:rPr>
        <w:t>COMMENTARY:</w:t>
      </w:r>
    </w:p>
    <w:p w:rsidR="003E238A" w:rsidRDefault="003E238A" w:rsidP="00846065">
      <w:r>
        <w:t xml:space="preserve">The exercise is appropriate for both young people and adults and can be implemented either individually or in a small group. </w:t>
      </w:r>
    </w:p>
    <w:p w:rsidR="003E238A" w:rsidRDefault="003E238A" w:rsidP="00846065"/>
    <w:p w:rsidR="003E238A" w:rsidRDefault="003E238A" w:rsidP="00846065">
      <w:r>
        <w:t xml:space="preserve">The open presentation of individual stories is intended for work in therapeutic groups only.    </w:t>
      </w:r>
    </w:p>
    <w:p w:rsidR="003E238A" w:rsidRDefault="003E238A" w:rsidP="00B47142"/>
    <w:p w:rsidR="003E238A" w:rsidRPr="00EC1BF6" w:rsidRDefault="003E238A" w:rsidP="00180882">
      <w:pPr>
        <w:rPr>
          <w:bCs/>
        </w:rPr>
      </w:pPr>
      <w:r>
        <w:rPr>
          <w:b/>
          <w:bCs/>
        </w:rPr>
        <w:t xml:space="preserve">EVIDENCE: </w:t>
      </w:r>
      <w:r>
        <w:rPr>
          <w:bCs/>
        </w:rPr>
        <w:t xml:space="preserve">Evidence based </w:t>
      </w:r>
    </w:p>
    <w:p w:rsidR="003E238A" w:rsidRDefault="003E238A" w:rsidP="00180882">
      <w:pPr>
        <w:rPr>
          <w:b/>
          <w:bCs/>
        </w:rPr>
      </w:pPr>
    </w:p>
    <w:p w:rsidR="003E238A" w:rsidRPr="00EC1BF6" w:rsidRDefault="003E238A" w:rsidP="00180882">
      <w:pPr>
        <w:rPr>
          <w:bCs/>
        </w:rPr>
      </w:pPr>
      <w:r>
        <w:rPr>
          <w:b/>
          <w:bCs/>
        </w:rPr>
        <w:t>AUTHOR:</w:t>
      </w:r>
      <w:r>
        <w:rPr>
          <w:bCs/>
        </w:rPr>
        <w:t xml:space="preserve"> S. Bercko </w:t>
      </w:r>
    </w:p>
    <w:p w:rsidR="003E238A" w:rsidRDefault="003E238A" w:rsidP="00180882">
      <w:r>
        <w:rPr>
          <w:b/>
          <w:bCs/>
        </w:rPr>
        <w:t xml:space="preserve"> </w:t>
      </w:r>
    </w:p>
    <w:p w:rsidR="003E238A" w:rsidRDefault="003E238A">
      <w:r>
        <w:rPr>
          <w:b/>
          <w:bCs/>
        </w:rPr>
        <w:t>SOURCE</w:t>
      </w:r>
      <w:r>
        <w:t>: Psychosocial Rehabilitation Handbook (Psychosocial Rehabilitation – workshops)</w:t>
      </w:r>
      <w:r w:rsidR="00351FB7">
        <w:t xml:space="preserve">. 008. Integra, </w:t>
      </w:r>
      <w:proofErr w:type="spellStart"/>
      <w:r w:rsidR="00351FB7">
        <w:t>Društvo</w:t>
      </w:r>
      <w:proofErr w:type="spellEnd"/>
      <w:r w:rsidR="00351FB7">
        <w:t xml:space="preserve"> </w:t>
      </w:r>
      <w:proofErr w:type="spellStart"/>
      <w:r w:rsidR="00351FB7">
        <w:t>za</w:t>
      </w:r>
      <w:proofErr w:type="spellEnd"/>
      <w:r w:rsidR="00351FB7">
        <w:t xml:space="preserve"> </w:t>
      </w:r>
      <w:proofErr w:type="spellStart"/>
      <w:r w:rsidR="00351FB7">
        <w:t>razvoj</w:t>
      </w:r>
      <w:proofErr w:type="spellEnd"/>
      <w:r w:rsidR="00351FB7">
        <w:t xml:space="preserve"> </w:t>
      </w:r>
      <w:proofErr w:type="spellStart"/>
      <w:r w:rsidR="00351FB7">
        <w:t>človeških</w:t>
      </w:r>
      <w:proofErr w:type="spellEnd"/>
      <w:r w:rsidR="00351FB7">
        <w:t xml:space="preserve"> </w:t>
      </w:r>
      <w:proofErr w:type="spellStart"/>
      <w:r w:rsidR="00351FB7">
        <w:t>virov</w:t>
      </w:r>
      <w:proofErr w:type="spellEnd"/>
      <w:r w:rsidR="00351FB7">
        <w:t xml:space="preserve">. </w:t>
      </w:r>
    </w:p>
    <w:sectPr w:rsidR="003E238A" w:rsidSect="005510D7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4">
    <w:nsid w:val="403B4F79"/>
    <w:multiLevelType w:val="hybridMultilevel"/>
    <w:tmpl w:val="3C18D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180882"/>
    <w:rsid w:val="00031C40"/>
    <w:rsid w:val="00054D2B"/>
    <w:rsid w:val="00073258"/>
    <w:rsid w:val="0014109A"/>
    <w:rsid w:val="00180882"/>
    <w:rsid w:val="0024379A"/>
    <w:rsid w:val="002704BF"/>
    <w:rsid w:val="002E06AF"/>
    <w:rsid w:val="00351FB7"/>
    <w:rsid w:val="00381BF5"/>
    <w:rsid w:val="003C7748"/>
    <w:rsid w:val="003E238A"/>
    <w:rsid w:val="005427DC"/>
    <w:rsid w:val="005510D7"/>
    <w:rsid w:val="00551A45"/>
    <w:rsid w:val="00616164"/>
    <w:rsid w:val="00695683"/>
    <w:rsid w:val="007579D0"/>
    <w:rsid w:val="007912B0"/>
    <w:rsid w:val="007B174B"/>
    <w:rsid w:val="00846065"/>
    <w:rsid w:val="008B1FBF"/>
    <w:rsid w:val="008B7561"/>
    <w:rsid w:val="009179FF"/>
    <w:rsid w:val="00937819"/>
    <w:rsid w:val="009A21E1"/>
    <w:rsid w:val="00AD697B"/>
    <w:rsid w:val="00AF279E"/>
    <w:rsid w:val="00B47142"/>
    <w:rsid w:val="00BC6FED"/>
    <w:rsid w:val="00BD1E53"/>
    <w:rsid w:val="00C20B31"/>
    <w:rsid w:val="00C33802"/>
    <w:rsid w:val="00C75282"/>
    <w:rsid w:val="00C82FFE"/>
    <w:rsid w:val="00D71BEF"/>
    <w:rsid w:val="00EC1BF6"/>
    <w:rsid w:val="00F7070A"/>
    <w:rsid w:val="00F92DF4"/>
    <w:rsid w:val="00FA07AE"/>
    <w:rsid w:val="00FA472F"/>
    <w:rsid w:val="00FB0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80882"/>
    <w:pPr>
      <w:widowControl w:val="0"/>
      <w:suppressAutoHyphens/>
    </w:pPr>
    <w:rPr>
      <w:rFonts w:ascii="Times New Roman" w:hAnsi="Times New Roman"/>
      <w:kern w:val="1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7B174B"/>
    <w:pPr>
      <w:ind w:left="720"/>
      <w:contextualSpacing/>
    </w:pPr>
  </w:style>
  <w:style w:type="character" w:styleId="Komentar-sklic">
    <w:name w:val="annotation reference"/>
    <w:basedOn w:val="Privzetapisavaodstavka"/>
    <w:uiPriority w:val="99"/>
    <w:semiHidden/>
    <w:rsid w:val="002E06AF"/>
    <w:rPr>
      <w:rFonts w:cs="Times New Roman"/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rsid w:val="002E06AF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locked/>
    <w:rsid w:val="00C33802"/>
    <w:rPr>
      <w:rFonts w:ascii="Times New Roman" w:hAnsi="Times New Roman" w:cs="Times New Roman"/>
      <w:kern w:val="1"/>
      <w:sz w:val="20"/>
      <w:szCs w:val="20"/>
      <w:lang w:val="en-US" w:eastAsia="en-US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rsid w:val="002E06AF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locked/>
    <w:rsid w:val="00C33802"/>
    <w:rPr>
      <w:rFonts w:ascii="Times New Roman" w:hAnsi="Times New Roman" w:cs="Times New Roman"/>
      <w:b/>
      <w:bCs/>
      <w:kern w:val="1"/>
      <w:sz w:val="20"/>
      <w:szCs w:val="20"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rsid w:val="002E06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C33802"/>
    <w:rPr>
      <w:rFonts w:ascii="Times New Roman" w:hAnsi="Times New Roman" w:cs="Times New Roman"/>
      <w:kern w:val="1"/>
      <w:sz w:val="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80882"/>
    <w:pPr>
      <w:widowControl w:val="0"/>
      <w:suppressAutoHyphens/>
    </w:pPr>
    <w:rPr>
      <w:rFonts w:ascii="Times New Roman" w:hAnsi="Times New Roman"/>
      <w:kern w:val="1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7B174B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rsid w:val="002E06AF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2E06A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C33802"/>
    <w:rPr>
      <w:rFonts w:ascii="Times New Roman" w:hAnsi="Times New Roman" w:cs="Times New Roman"/>
      <w:kern w:val="1"/>
      <w:sz w:val="20"/>
      <w:szCs w:val="20"/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2E06A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locked/>
    <w:rsid w:val="00C33802"/>
    <w:rPr>
      <w:rFonts w:ascii="Times New Roman" w:hAnsi="Times New Roman" w:cs="Times New Roman"/>
      <w:b/>
      <w:bCs/>
      <w:kern w:val="1"/>
      <w:sz w:val="20"/>
      <w:szCs w:val="20"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rsid w:val="002E06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C33802"/>
    <w:rPr>
      <w:rFonts w:ascii="Times New Roman" w:hAnsi="Times New Roman" w:cs="Times New Roman"/>
      <w:kern w:val="1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1681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Category: 7, Size: individual, small group  Duration: 30-60 min, Senses: /</vt:lpstr>
    </vt:vector>
  </TitlesOfParts>
  <Company>Grizli777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Category: 7, Size: individual, small group  Duration: 30-60 min, Senses: /</dc:title>
  <dc:creator>integra</dc:creator>
  <cp:lastModifiedBy>sonja</cp:lastModifiedBy>
  <cp:revision>2</cp:revision>
  <dcterms:created xsi:type="dcterms:W3CDTF">2014-04-01T14:02:00Z</dcterms:created>
  <dcterms:modified xsi:type="dcterms:W3CDTF">2014-04-01T14:02:00Z</dcterms:modified>
</cp:coreProperties>
</file>