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0DA" w:rsidRPr="003910DA" w:rsidRDefault="003910DA" w:rsidP="003910DA">
      <w:pPr>
        <w:spacing w:after="300" w:line="240" w:lineRule="auto"/>
        <w:contextualSpacing/>
        <w:rPr>
          <w:rFonts w:ascii="Cambria" w:eastAsia="Times New Roman" w:hAnsi="Cambria" w:cs="Times New Roman"/>
          <w:color w:val="17365D"/>
          <w:spacing w:val="5"/>
          <w:kern w:val="28"/>
          <w:sz w:val="44"/>
          <w:szCs w:val="52"/>
          <w:lang w:val="sl-SI"/>
        </w:rPr>
      </w:pPr>
      <w:r w:rsidRPr="003910DA">
        <w:rPr>
          <w:rFonts w:ascii="Cambria" w:eastAsia="Times New Roman" w:hAnsi="Cambria" w:cs="Times New Roman"/>
          <w:color w:val="17365D"/>
          <w:spacing w:val="5"/>
          <w:kern w:val="28"/>
          <w:sz w:val="44"/>
          <w:szCs w:val="52"/>
          <w:lang w:val="sl-SI"/>
        </w:rPr>
        <w:t xml:space="preserve">Naslov: </w:t>
      </w:r>
      <w:bookmarkStart w:id="0" w:name="_GoBack"/>
      <w:r w:rsidRPr="003910DA">
        <w:rPr>
          <w:rFonts w:ascii="Cambria" w:eastAsia="Times New Roman" w:hAnsi="Cambria" w:cs="Times New Roman"/>
          <w:color w:val="17365D"/>
          <w:spacing w:val="5"/>
          <w:kern w:val="28"/>
          <w:sz w:val="44"/>
          <w:szCs w:val="52"/>
          <w:lang w:val="sl-SI"/>
        </w:rPr>
        <w:t xml:space="preserve">Hudičevi birokrati </w:t>
      </w:r>
      <w:r>
        <w:rPr>
          <w:rFonts w:ascii="Cambria" w:eastAsia="Times New Roman" w:hAnsi="Cambria" w:cs="Times New Roman"/>
          <w:color w:val="17365D"/>
          <w:spacing w:val="5"/>
          <w:kern w:val="28"/>
          <w:sz w:val="44"/>
          <w:szCs w:val="52"/>
          <w:lang w:val="sl-SI"/>
        </w:rPr>
        <w:t>(</w:t>
      </w:r>
      <w:proofErr w:type="spellStart"/>
      <w:r w:rsidRPr="003910DA">
        <w:rPr>
          <w:rFonts w:ascii="Cambria" w:eastAsia="Times New Roman" w:hAnsi="Cambria" w:cs="Times New Roman"/>
          <w:color w:val="17365D"/>
          <w:spacing w:val="5"/>
          <w:kern w:val="28"/>
          <w:sz w:val="44"/>
          <w:szCs w:val="52"/>
          <w:lang w:val="sl-SI"/>
        </w:rPr>
        <w:t>The</w:t>
      </w:r>
      <w:proofErr w:type="spellEnd"/>
      <w:r w:rsidRPr="003910DA">
        <w:rPr>
          <w:rFonts w:ascii="Cambria" w:eastAsia="Times New Roman" w:hAnsi="Cambria" w:cs="Times New Roman"/>
          <w:color w:val="17365D"/>
          <w:spacing w:val="5"/>
          <w:kern w:val="28"/>
          <w:sz w:val="44"/>
          <w:szCs w:val="52"/>
          <w:lang w:val="sl-SI"/>
        </w:rPr>
        <w:t xml:space="preserve"> </w:t>
      </w:r>
      <w:proofErr w:type="spellStart"/>
      <w:r w:rsidRPr="003910DA">
        <w:rPr>
          <w:rFonts w:ascii="Cambria" w:eastAsia="Times New Roman" w:hAnsi="Cambria" w:cs="Times New Roman"/>
          <w:color w:val="17365D"/>
          <w:spacing w:val="5"/>
          <w:kern w:val="28"/>
          <w:sz w:val="44"/>
          <w:szCs w:val="52"/>
          <w:lang w:val="sl-SI"/>
        </w:rPr>
        <w:t>Devil</w:t>
      </w:r>
      <w:proofErr w:type="spellEnd"/>
      <w:r w:rsidRPr="003910DA">
        <w:rPr>
          <w:rFonts w:ascii="Cambria" w:eastAsia="Times New Roman" w:hAnsi="Cambria" w:cs="Times New Roman"/>
          <w:color w:val="17365D"/>
          <w:spacing w:val="5"/>
          <w:kern w:val="28"/>
          <w:sz w:val="44"/>
          <w:szCs w:val="52"/>
          <w:lang w:val="sl-SI"/>
        </w:rPr>
        <w:t xml:space="preserve">'s </w:t>
      </w:r>
      <w:proofErr w:type="spellStart"/>
      <w:r w:rsidRPr="003910DA">
        <w:rPr>
          <w:rFonts w:ascii="Cambria" w:eastAsia="Times New Roman" w:hAnsi="Cambria" w:cs="Times New Roman"/>
          <w:color w:val="17365D"/>
          <w:spacing w:val="5"/>
          <w:kern w:val="28"/>
          <w:sz w:val="44"/>
          <w:szCs w:val="52"/>
          <w:lang w:val="sl-SI"/>
        </w:rPr>
        <w:t>Burocrates</w:t>
      </w:r>
      <w:proofErr w:type="spellEnd"/>
      <w:r>
        <w:rPr>
          <w:rFonts w:ascii="Cambria" w:eastAsia="Times New Roman" w:hAnsi="Cambria" w:cs="Times New Roman"/>
          <w:color w:val="17365D"/>
          <w:spacing w:val="5"/>
          <w:kern w:val="28"/>
          <w:sz w:val="44"/>
          <w:szCs w:val="52"/>
          <w:lang w:val="sl-SI"/>
        </w:rPr>
        <w:t>)</w:t>
      </w:r>
    </w:p>
    <w:bookmarkEnd w:id="0"/>
    <w:p w:rsidR="003910DA" w:rsidRDefault="003910DA" w:rsidP="003910DA">
      <w:pPr>
        <w:spacing w:after="300" w:line="240" w:lineRule="auto"/>
        <w:contextualSpacing/>
        <w:jc w:val="both"/>
        <w:rPr>
          <w:rFonts w:ascii="Cambria" w:eastAsia="Times New Roman" w:hAnsi="Cambria" w:cs="Times New Roman"/>
          <w:color w:val="17365D"/>
          <w:spacing w:val="5"/>
          <w:kern w:val="28"/>
          <w:sz w:val="28"/>
          <w:szCs w:val="56"/>
          <w:lang w:val="sl-SI"/>
        </w:rPr>
      </w:pPr>
    </w:p>
    <w:p w:rsidR="003910DA" w:rsidRPr="003910DA" w:rsidRDefault="003910DA" w:rsidP="003910DA">
      <w:pPr>
        <w:spacing w:after="300" w:line="240" w:lineRule="auto"/>
        <w:contextualSpacing/>
        <w:jc w:val="both"/>
        <w:rPr>
          <w:rFonts w:ascii="Cambria" w:eastAsia="Times New Roman" w:hAnsi="Cambria" w:cs="Times New Roman"/>
          <w:color w:val="17365D"/>
          <w:spacing w:val="5"/>
          <w:kern w:val="28"/>
          <w:sz w:val="28"/>
          <w:szCs w:val="56"/>
          <w:lang w:val="sl-SI"/>
        </w:rPr>
      </w:pPr>
      <w:r w:rsidRPr="003910DA">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3910DA" w:rsidRPr="003910DA" w:rsidTr="003910DA">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3910DA" w:rsidRPr="003910DA" w:rsidRDefault="003910DA" w:rsidP="003910DA">
            <w:pPr>
              <w:spacing w:after="0" w:line="240" w:lineRule="auto"/>
              <w:jc w:val="both"/>
              <w:rPr>
                <w:rFonts w:ascii="Calibri" w:eastAsia="Calibri" w:hAnsi="Calibri" w:cs="Arial"/>
                <w:b/>
                <w:bCs/>
                <w:color w:val="17365D"/>
                <w:sz w:val="24"/>
                <w:szCs w:val="24"/>
                <w:lang w:val="sl-SI"/>
              </w:rPr>
            </w:pPr>
            <w:r w:rsidRPr="003910DA">
              <w:rPr>
                <w:rFonts w:ascii="Calibri" w:eastAsia="Calibri" w:hAnsi="Calibri" w:cs="Arial"/>
                <w:b/>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3910DA" w:rsidRPr="003910DA" w:rsidRDefault="003910DA" w:rsidP="003910DA">
            <w:pPr>
              <w:spacing w:after="0" w:line="240" w:lineRule="auto"/>
              <w:jc w:val="both"/>
              <w:rPr>
                <w:rFonts w:ascii="Calibri" w:eastAsia="Calibri" w:hAnsi="Calibri" w:cs="Arial"/>
                <w:b/>
                <w:bCs/>
                <w:color w:val="17365D"/>
                <w:sz w:val="24"/>
                <w:szCs w:val="24"/>
                <w:lang w:val="sl-SI"/>
              </w:rPr>
            </w:pPr>
            <w:r w:rsidRPr="003910DA">
              <w:rPr>
                <w:rFonts w:ascii="Calibri" w:eastAsia="Calibri" w:hAnsi="Calibri" w:cs="Arial"/>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3910DA" w:rsidRPr="003910DA" w:rsidRDefault="003910DA" w:rsidP="003910DA">
            <w:pPr>
              <w:spacing w:after="0" w:line="240" w:lineRule="auto"/>
              <w:jc w:val="both"/>
              <w:rPr>
                <w:rFonts w:ascii="Calibri" w:eastAsia="Calibri" w:hAnsi="Calibri" w:cs="Arial"/>
                <w:b/>
                <w:bCs/>
                <w:color w:val="17365D"/>
                <w:sz w:val="24"/>
                <w:szCs w:val="24"/>
                <w:lang w:val="sl-SI"/>
              </w:rPr>
            </w:pPr>
            <w:r w:rsidRPr="003910DA">
              <w:rPr>
                <w:rFonts w:ascii="Calibri" w:eastAsia="Calibri" w:hAnsi="Calibri" w:cs="Arial"/>
                <w:b/>
                <w:bCs/>
                <w:color w:val="17365D"/>
                <w:sz w:val="24"/>
                <w:szCs w:val="24"/>
                <w:lang w:val="sl-SI"/>
              </w:rPr>
              <w:t>Trajanje:</w:t>
            </w:r>
          </w:p>
        </w:tc>
      </w:tr>
      <w:tr w:rsidR="003910DA" w:rsidRPr="003910DA" w:rsidTr="003910DA">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3910DA" w:rsidRPr="003910DA" w:rsidRDefault="003910DA" w:rsidP="003910DA">
            <w:pPr>
              <w:spacing w:after="0" w:line="240" w:lineRule="auto"/>
              <w:jc w:val="both"/>
              <w:rPr>
                <w:rFonts w:ascii="Calibri" w:eastAsia="Calibri" w:hAnsi="Calibri" w:cs="Arial"/>
                <w:b/>
                <w:bCs/>
                <w:color w:val="17365D"/>
                <w:sz w:val="24"/>
                <w:szCs w:val="24"/>
                <w:lang w:val="sl-SI"/>
              </w:rPr>
            </w:pPr>
            <w:r w:rsidRPr="003910DA">
              <w:rPr>
                <w:rFonts w:ascii="Calibri" w:eastAsia="Calibri" w:hAnsi="Calibri" w:cs="Arial"/>
                <w:bCs/>
                <w:color w:val="17365D"/>
                <w:sz w:val="24"/>
                <w:szCs w:val="24"/>
                <w:lang w:val="sl-SI"/>
              </w:rPr>
              <w:t>4.      Poklicna integriteta</w:t>
            </w:r>
          </w:p>
          <w:p w:rsidR="003910DA" w:rsidRPr="003910DA" w:rsidRDefault="003910DA" w:rsidP="003910DA">
            <w:pPr>
              <w:spacing w:after="0" w:line="240" w:lineRule="auto"/>
              <w:jc w:val="both"/>
              <w:rPr>
                <w:rFonts w:ascii="Calibri" w:eastAsia="Calibri" w:hAnsi="Calibri" w:cs="Arial"/>
                <w:b/>
                <w:bCs/>
                <w:color w:val="17365D"/>
                <w:sz w:val="24"/>
                <w:szCs w:val="24"/>
                <w:lang w:val="sl-SI"/>
              </w:rPr>
            </w:pPr>
            <w:r w:rsidRPr="003910DA">
              <w:rPr>
                <w:rFonts w:ascii="Calibri" w:eastAsia="Calibri" w:hAnsi="Calibri" w:cs="Arial"/>
                <w:bCs/>
                <w:color w:val="17365D"/>
                <w:sz w:val="24"/>
                <w:szCs w:val="24"/>
                <w:lang w:val="sl-SI"/>
              </w:rPr>
              <w:t xml:space="preserv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3910DA" w:rsidRPr="003910DA" w:rsidRDefault="003910DA" w:rsidP="003910DA">
            <w:pPr>
              <w:spacing w:after="0" w:line="240" w:lineRule="auto"/>
              <w:jc w:val="both"/>
              <w:rPr>
                <w:rFonts w:ascii="Calibri" w:eastAsia="Calibri" w:hAnsi="Calibri" w:cs="Arial"/>
                <w:color w:val="17365D"/>
                <w:sz w:val="24"/>
                <w:szCs w:val="24"/>
                <w:lang w:val="sl-SI"/>
              </w:rPr>
            </w:pPr>
            <w:r w:rsidRPr="003910DA">
              <w:rPr>
                <w:rFonts w:ascii="Calibri" w:eastAsia="Calibri" w:hAnsi="Calibri" w:cs="Arial"/>
                <w:color w:val="17365D"/>
                <w:sz w:val="24"/>
                <w:szCs w:val="24"/>
                <w:lang w:val="sl-SI"/>
              </w:rPr>
              <w:t>Majhna skupina</w:t>
            </w:r>
          </w:p>
          <w:p w:rsidR="003910DA" w:rsidRPr="003910DA" w:rsidRDefault="003910DA" w:rsidP="003910DA">
            <w:pPr>
              <w:spacing w:after="0" w:line="240" w:lineRule="auto"/>
              <w:jc w:val="both"/>
              <w:rPr>
                <w:rFonts w:ascii="Calibri" w:eastAsia="Calibri" w:hAnsi="Calibri" w:cs="Arial"/>
                <w:color w:val="17365D"/>
                <w:sz w:val="24"/>
                <w:szCs w:val="24"/>
                <w:lang w:val="sl-SI"/>
              </w:rPr>
            </w:pPr>
            <w:r w:rsidRPr="003910DA">
              <w:rPr>
                <w:rFonts w:ascii="Calibri" w:eastAsia="Calibri" w:hAnsi="Calibri" w:cs="Arial"/>
                <w:color w:val="17365D"/>
                <w:sz w:val="24"/>
                <w:szCs w:val="24"/>
                <w:lang w:val="sl-SI"/>
              </w:rPr>
              <w:t>Velika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3910DA" w:rsidRPr="003910DA" w:rsidRDefault="003910DA" w:rsidP="003910DA">
            <w:pPr>
              <w:spacing w:after="0" w:line="240" w:lineRule="auto"/>
              <w:jc w:val="both"/>
              <w:rPr>
                <w:rFonts w:ascii="Calibri" w:eastAsia="Calibri" w:hAnsi="Calibri" w:cs="Arial"/>
                <w:color w:val="17365D"/>
                <w:sz w:val="24"/>
                <w:szCs w:val="24"/>
                <w:lang w:val="sl-SI"/>
              </w:rPr>
            </w:pPr>
            <w:r w:rsidRPr="003910DA">
              <w:rPr>
                <w:rFonts w:ascii="Calibri" w:eastAsia="Calibri" w:hAnsi="Calibri" w:cs="Arial"/>
                <w:color w:val="17365D"/>
                <w:sz w:val="24"/>
                <w:szCs w:val="24"/>
                <w:lang w:val="sl-SI"/>
              </w:rPr>
              <w:t>30 min</w:t>
            </w:r>
          </w:p>
        </w:tc>
      </w:tr>
    </w:tbl>
    <w:p w:rsidR="003910DA" w:rsidRPr="003910DA" w:rsidRDefault="003910DA" w:rsidP="003910DA">
      <w:pPr>
        <w:keepNext/>
        <w:keepLines/>
        <w:spacing w:before="480" w:after="0"/>
        <w:jc w:val="both"/>
        <w:outlineLvl w:val="0"/>
        <w:rPr>
          <w:rFonts w:ascii="Cambria" w:eastAsia="Times New Roman" w:hAnsi="Cambria" w:cs="Times New Roman"/>
          <w:b/>
          <w:bCs/>
          <w:color w:val="17365D"/>
          <w:sz w:val="32"/>
          <w:szCs w:val="32"/>
          <w:lang w:val="sl-SI"/>
        </w:rPr>
      </w:pPr>
      <w:r w:rsidRPr="003910DA">
        <w:rPr>
          <w:rFonts w:ascii="Cambria" w:eastAsia="Times New Roman" w:hAnsi="Cambria" w:cs="Times New Roman"/>
          <w:b/>
          <w:bCs/>
          <w:color w:val="17365D"/>
          <w:sz w:val="32"/>
          <w:szCs w:val="32"/>
          <w:lang w:val="sl-SI"/>
        </w:rPr>
        <w:t>Namen:</w:t>
      </w:r>
    </w:p>
    <w:p w:rsidR="003910DA" w:rsidRPr="003910DA" w:rsidRDefault="003910DA" w:rsidP="003910DA">
      <w:pPr>
        <w:numPr>
          <w:ilvl w:val="0"/>
          <w:numId w:val="22"/>
        </w:numPr>
        <w:contextualSpacing/>
        <w:jc w:val="both"/>
        <w:rPr>
          <w:rFonts w:ascii="Calibri" w:eastAsia="Calibri" w:hAnsi="Calibri" w:cs="Arial"/>
          <w:sz w:val="24"/>
          <w:szCs w:val="24"/>
          <w:lang w:val="sl-SI"/>
        </w:rPr>
      </w:pPr>
      <w:r>
        <w:rPr>
          <w:rFonts w:ascii="Calibri" w:eastAsia="Calibri" w:hAnsi="Calibri" w:cs="Arial"/>
          <w:sz w:val="24"/>
          <w:szCs w:val="24"/>
          <w:lang w:val="sl-SI"/>
        </w:rPr>
        <w:t>Izboljšati delovanje i</w:t>
      </w:r>
      <w:r w:rsidRPr="003910DA">
        <w:rPr>
          <w:rFonts w:ascii="Calibri" w:eastAsia="Calibri" w:hAnsi="Calibri" w:cs="Arial"/>
          <w:sz w:val="24"/>
          <w:szCs w:val="24"/>
          <w:lang w:val="sl-SI"/>
        </w:rPr>
        <w:t xml:space="preserve">n kvaliteto odnosa med  več skupinam </w:t>
      </w:r>
    </w:p>
    <w:p w:rsidR="003910DA" w:rsidRPr="003910DA" w:rsidRDefault="003910DA" w:rsidP="003910DA">
      <w:pPr>
        <w:keepNext/>
        <w:keepLines/>
        <w:spacing w:before="480" w:after="0"/>
        <w:jc w:val="both"/>
        <w:outlineLvl w:val="0"/>
        <w:rPr>
          <w:rFonts w:ascii="Cambria" w:eastAsia="Times New Roman" w:hAnsi="Cambria" w:cs="Times New Roman"/>
          <w:b/>
          <w:bCs/>
          <w:color w:val="17365D"/>
          <w:sz w:val="32"/>
          <w:szCs w:val="32"/>
          <w:lang w:val="sl-SI"/>
        </w:rPr>
      </w:pPr>
      <w:r w:rsidRPr="003910DA">
        <w:rPr>
          <w:rFonts w:ascii="Cambria" w:eastAsia="Times New Roman" w:hAnsi="Cambria" w:cs="Times New Roman"/>
          <w:b/>
          <w:bCs/>
          <w:color w:val="17365D"/>
          <w:sz w:val="32"/>
          <w:szCs w:val="32"/>
          <w:lang w:val="sl-SI"/>
        </w:rPr>
        <w:t>Opis:</w:t>
      </w:r>
    </w:p>
    <w:p w:rsidR="003910DA" w:rsidRPr="003910DA" w:rsidRDefault="003910DA" w:rsidP="003910DA">
      <w:pPr>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Včasih stranke točno identificirajo kaj se lahko izboljša v določeni organizaciji ali podjetju. Ampak, stvari se ne spremenijo in neučinkovitost še vedno povzroča frustracije. Možno je tudi da se uporabnik storitve ne zaveda omejitev in pravil, ki bi otežile iskanje rešitve hitro in enostavno.  </w:t>
      </w:r>
    </w:p>
    <w:p w:rsidR="003910DA" w:rsidRPr="003910DA" w:rsidRDefault="003910DA" w:rsidP="003910DA">
      <w:pPr>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Vaja se izvede na naslednji način: </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Zbere se prva skupina in trener da vsakemu članu nalepko z napisom:</w:t>
      </w:r>
    </w:p>
    <w:p w:rsidR="003910DA" w:rsidRPr="003910DA" w:rsidRDefault="003910DA" w:rsidP="003910DA">
      <w:pPr>
        <w:numPr>
          <w:ilvl w:val="1"/>
          <w:numId w:val="22"/>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Birokrat</w:t>
      </w:r>
    </w:p>
    <w:p w:rsidR="003910DA" w:rsidRPr="003910DA" w:rsidRDefault="003910DA" w:rsidP="003910DA">
      <w:pPr>
        <w:numPr>
          <w:ilvl w:val="1"/>
          <w:numId w:val="22"/>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G. Ne</w:t>
      </w:r>
    </w:p>
    <w:p w:rsidR="003910DA" w:rsidRPr="003910DA" w:rsidRDefault="003910DA" w:rsidP="003910DA">
      <w:pPr>
        <w:numPr>
          <w:ilvl w:val="1"/>
          <w:numId w:val="22"/>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politik</w:t>
      </w:r>
    </w:p>
    <w:p w:rsidR="003910DA" w:rsidRPr="003910DA" w:rsidRDefault="003910DA" w:rsidP="003910DA">
      <w:pPr>
        <w:numPr>
          <w:ilvl w:val="1"/>
          <w:numId w:val="22"/>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direktor/poslovodja</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Člani podjetniške/korporacijske skupine si nalepijo nalepke na čelo</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Nato zberemo drugo skupino – skupina strank, v kateri so tri osebe; trener jim da nalepke z napisom: </w:t>
      </w:r>
    </w:p>
    <w:p w:rsidR="003910DA" w:rsidRPr="003910DA" w:rsidRDefault="003910DA" w:rsidP="003910DA">
      <w:pPr>
        <w:numPr>
          <w:ilvl w:val="1"/>
          <w:numId w:val="22"/>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nasilnež</w:t>
      </w:r>
    </w:p>
    <w:p w:rsidR="003910DA" w:rsidRPr="003910DA" w:rsidRDefault="003910DA" w:rsidP="003910DA">
      <w:pPr>
        <w:numPr>
          <w:ilvl w:val="1"/>
          <w:numId w:val="22"/>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počasne</w:t>
      </w:r>
    </w:p>
    <w:p w:rsidR="003910DA" w:rsidRPr="003910DA" w:rsidRDefault="003910DA" w:rsidP="003910DA">
      <w:pPr>
        <w:numPr>
          <w:ilvl w:val="1"/>
          <w:numId w:val="22"/>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miren</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Člani druge skupine si nalepijo nalepke na čelo</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Vsi udeleženci se obnašajo tako kot je napisano na nalepki </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Nadzorni odbor se ustanovi, ki je sestavljen iz ostalih udeležencev v skupini. </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Stranke bodo skupaj izbrale napako/slabo storitev(pravo ali ne) in bodo skupaj s podjetniki poskusili poiskati rešitev. </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lastRenderedPageBreak/>
        <w:t xml:space="preserve">Podjetniki, bodo znamko, ki jim jo je določil trener , branili v prid podjetju in sedanjem načinu delovanja;  ni dovoljeno zvišati ekonomske in človeške vire </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Nadzorni odbor, bo nadzoroval pogovor da bo prijazen in zmeren </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Pogajanje in iskanje rešitev, se mora opraviti v 15-ih minutah </w:t>
      </w:r>
    </w:p>
    <w:p w:rsidR="003910DA" w:rsidRPr="003910DA" w:rsidRDefault="003910DA" w:rsidP="003910DA">
      <w:pPr>
        <w:numPr>
          <w:ilvl w:val="0"/>
          <w:numId w:val="23"/>
        </w:numPr>
        <w:contextualSpacing/>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Po 15 minutah, s pomočjo trenerja, bodo dani zaključki; udeleženci bodo delili občutke in čustva  in se pogovorili o najboljši rešitvi glede delovanja in odnosov. </w:t>
      </w:r>
    </w:p>
    <w:p w:rsidR="003910DA" w:rsidRPr="003910DA" w:rsidRDefault="003910DA" w:rsidP="003910DA">
      <w:pPr>
        <w:keepNext/>
        <w:keepLines/>
        <w:spacing w:before="480" w:after="0"/>
        <w:jc w:val="both"/>
        <w:outlineLvl w:val="0"/>
        <w:rPr>
          <w:rFonts w:ascii="Cambria" w:eastAsia="Times New Roman" w:hAnsi="Cambria" w:cs="Times New Roman"/>
          <w:b/>
          <w:bCs/>
          <w:color w:val="17365D"/>
          <w:sz w:val="32"/>
          <w:szCs w:val="32"/>
          <w:lang w:val="sl-SI"/>
        </w:rPr>
      </w:pPr>
      <w:r w:rsidRPr="003910DA">
        <w:rPr>
          <w:rFonts w:ascii="Cambria" w:eastAsia="Times New Roman" w:hAnsi="Cambria" w:cs="Times New Roman"/>
          <w:b/>
          <w:bCs/>
          <w:color w:val="17365D"/>
          <w:sz w:val="32"/>
          <w:szCs w:val="32"/>
          <w:lang w:val="sl-SI"/>
        </w:rPr>
        <w:t>Pripomočki/Material:</w:t>
      </w:r>
    </w:p>
    <w:p w:rsidR="003910DA" w:rsidRPr="003910DA" w:rsidRDefault="003910DA" w:rsidP="003910DA">
      <w:pPr>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Nalepke in </w:t>
      </w:r>
      <w:proofErr w:type="spellStart"/>
      <w:r w:rsidRPr="003910DA">
        <w:rPr>
          <w:rFonts w:ascii="Calibri" w:eastAsia="Calibri" w:hAnsi="Calibri" w:cs="Arial"/>
          <w:sz w:val="24"/>
          <w:szCs w:val="24"/>
          <w:lang w:val="sl-SI"/>
        </w:rPr>
        <w:t>markerji</w:t>
      </w:r>
      <w:proofErr w:type="spellEnd"/>
      <w:r w:rsidRPr="003910DA">
        <w:rPr>
          <w:rFonts w:ascii="Calibri" w:eastAsia="Calibri" w:hAnsi="Calibri" w:cs="Arial"/>
          <w:sz w:val="24"/>
          <w:szCs w:val="24"/>
          <w:lang w:val="sl-SI"/>
        </w:rPr>
        <w:t xml:space="preserve"> </w:t>
      </w:r>
    </w:p>
    <w:p w:rsidR="003910DA" w:rsidRPr="003910DA" w:rsidRDefault="003910DA" w:rsidP="003910DA">
      <w:pPr>
        <w:keepNext/>
        <w:keepLines/>
        <w:spacing w:before="480" w:after="0"/>
        <w:jc w:val="both"/>
        <w:outlineLvl w:val="0"/>
        <w:rPr>
          <w:rFonts w:ascii="Cambria" w:eastAsia="Times New Roman" w:hAnsi="Cambria" w:cs="Times New Roman"/>
          <w:b/>
          <w:bCs/>
          <w:color w:val="17365D"/>
          <w:sz w:val="32"/>
          <w:szCs w:val="32"/>
          <w:lang w:val="sl-SI"/>
        </w:rPr>
      </w:pPr>
      <w:r w:rsidRPr="003910DA">
        <w:rPr>
          <w:rFonts w:ascii="Cambria" w:eastAsia="Times New Roman" w:hAnsi="Cambria" w:cs="Times New Roman"/>
          <w:b/>
          <w:bCs/>
          <w:color w:val="17365D"/>
          <w:sz w:val="32"/>
          <w:szCs w:val="32"/>
          <w:lang w:val="sl-SI"/>
        </w:rPr>
        <w:t>Metode:</w:t>
      </w:r>
    </w:p>
    <w:p w:rsidR="003910DA" w:rsidRPr="003910DA" w:rsidRDefault="003910DA" w:rsidP="003910DA">
      <w:pPr>
        <w:jc w:val="both"/>
        <w:rPr>
          <w:rFonts w:ascii="Calibri" w:eastAsia="Calibri" w:hAnsi="Calibri" w:cs="Arial"/>
          <w:sz w:val="24"/>
          <w:szCs w:val="24"/>
          <w:lang w:val="sl-SI"/>
        </w:rPr>
      </w:pPr>
      <w:r w:rsidRPr="003910DA">
        <w:rPr>
          <w:rFonts w:ascii="Calibri" w:eastAsia="Calibri" w:hAnsi="Calibri" w:cs="Arial"/>
          <w:sz w:val="24"/>
          <w:szCs w:val="24"/>
          <w:lang w:val="sl-SI"/>
        </w:rPr>
        <w:t>Izkušenjsko učenje, razprava/diskusija</w:t>
      </w:r>
    </w:p>
    <w:p w:rsidR="003910DA" w:rsidRPr="003910DA" w:rsidRDefault="003910DA" w:rsidP="003910DA">
      <w:pPr>
        <w:keepNext/>
        <w:keepLines/>
        <w:spacing w:before="480" w:after="0"/>
        <w:jc w:val="both"/>
        <w:outlineLvl w:val="0"/>
        <w:rPr>
          <w:rFonts w:ascii="Cambria" w:eastAsia="Times New Roman" w:hAnsi="Cambria" w:cs="Times New Roman"/>
          <w:b/>
          <w:bCs/>
          <w:color w:val="17365D"/>
          <w:sz w:val="32"/>
          <w:szCs w:val="32"/>
          <w:lang w:val="sl-SI"/>
        </w:rPr>
      </w:pPr>
      <w:r w:rsidRPr="003910DA">
        <w:rPr>
          <w:rFonts w:ascii="Cambria" w:eastAsia="Times New Roman" w:hAnsi="Cambria" w:cs="Times New Roman"/>
          <w:b/>
          <w:bCs/>
          <w:color w:val="17365D"/>
          <w:sz w:val="32"/>
          <w:szCs w:val="32"/>
          <w:lang w:val="sl-SI"/>
        </w:rPr>
        <w:t>Vir/Literatura</w:t>
      </w:r>
    </w:p>
    <w:p w:rsidR="003910DA" w:rsidRPr="003910DA" w:rsidRDefault="003910DA" w:rsidP="003910DA">
      <w:pPr>
        <w:jc w:val="both"/>
        <w:rPr>
          <w:rFonts w:ascii="Calibri" w:eastAsia="Calibri" w:hAnsi="Calibri" w:cs="Arial"/>
          <w:sz w:val="24"/>
          <w:szCs w:val="24"/>
          <w:lang w:val="sl-SI"/>
        </w:rPr>
      </w:pPr>
      <w:r w:rsidRPr="003910DA">
        <w:rPr>
          <w:rFonts w:ascii="Calibri" w:eastAsia="Calibri" w:hAnsi="Calibri" w:cs="Arial"/>
          <w:sz w:val="24"/>
          <w:szCs w:val="24"/>
          <w:lang w:val="sl-SI"/>
        </w:rPr>
        <w:t xml:space="preserve">Spremenil in prilagodil </w:t>
      </w:r>
      <w:proofErr w:type="spellStart"/>
      <w:r w:rsidRPr="003910DA">
        <w:rPr>
          <w:rFonts w:ascii="Calibri" w:eastAsia="Calibri" w:hAnsi="Calibri" w:cs="Arial"/>
          <w:sz w:val="24"/>
          <w:szCs w:val="24"/>
          <w:lang w:val="sl-SI"/>
        </w:rPr>
        <w:t>LiberEta</w:t>
      </w:r>
      <w:proofErr w:type="spellEnd"/>
      <w:r w:rsidRPr="003910DA">
        <w:rPr>
          <w:rFonts w:ascii="Calibri" w:eastAsia="Calibri" w:hAnsi="Calibri" w:cs="Arial"/>
          <w:sz w:val="24"/>
          <w:szCs w:val="24"/>
          <w:lang w:val="sl-SI"/>
        </w:rPr>
        <w:t xml:space="preserve"> iz: </w:t>
      </w:r>
      <w:proofErr w:type="spellStart"/>
      <w:r w:rsidRPr="003910DA">
        <w:rPr>
          <w:rFonts w:ascii="Calibri" w:eastAsia="Calibri" w:hAnsi="Calibri" w:cs="Arial"/>
          <w:sz w:val="24"/>
          <w:szCs w:val="24"/>
          <w:lang w:val="sl-SI"/>
        </w:rPr>
        <w:t>Six</w:t>
      </w:r>
      <w:proofErr w:type="spellEnd"/>
      <w:r w:rsidRPr="003910DA">
        <w:rPr>
          <w:rFonts w:ascii="Calibri" w:eastAsia="Calibri" w:hAnsi="Calibri" w:cs="Arial"/>
          <w:sz w:val="24"/>
          <w:szCs w:val="24"/>
          <w:lang w:val="sl-SI"/>
        </w:rPr>
        <w:t xml:space="preserve"> </w:t>
      </w:r>
      <w:proofErr w:type="spellStart"/>
      <w:r w:rsidRPr="003910DA">
        <w:rPr>
          <w:rFonts w:ascii="Calibri" w:eastAsia="Calibri" w:hAnsi="Calibri" w:cs="Arial"/>
          <w:sz w:val="24"/>
          <w:szCs w:val="24"/>
          <w:lang w:val="sl-SI"/>
        </w:rPr>
        <w:t>Thinking</w:t>
      </w:r>
      <w:proofErr w:type="spellEnd"/>
      <w:r w:rsidRPr="003910DA">
        <w:rPr>
          <w:rFonts w:ascii="Calibri" w:eastAsia="Calibri" w:hAnsi="Calibri" w:cs="Arial"/>
          <w:sz w:val="24"/>
          <w:szCs w:val="24"/>
          <w:lang w:val="sl-SI"/>
        </w:rPr>
        <w:t xml:space="preserve"> </w:t>
      </w:r>
      <w:proofErr w:type="spellStart"/>
      <w:r w:rsidRPr="003910DA">
        <w:rPr>
          <w:rFonts w:ascii="Calibri" w:eastAsia="Calibri" w:hAnsi="Calibri" w:cs="Arial"/>
          <w:sz w:val="24"/>
          <w:szCs w:val="24"/>
          <w:lang w:val="sl-SI"/>
        </w:rPr>
        <w:t>Hats</w:t>
      </w:r>
      <w:proofErr w:type="spellEnd"/>
      <w:r w:rsidRPr="003910DA">
        <w:rPr>
          <w:rFonts w:ascii="Calibri" w:eastAsia="Calibri" w:hAnsi="Calibri" w:cs="Arial"/>
          <w:sz w:val="24"/>
          <w:szCs w:val="24"/>
          <w:lang w:val="sl-SI"/>
        </w:rPr>
        <w:t xml:space="preserve"> - Edward De </w:t>
      </w:r>
      <w:proofErr w:type="spellStart"/>
      <w:r w:rsidRPr="003910DA">
        <w:rPr>
          <w:rFonts w:ascii="Calibri" w:eastAsia="Calibri" w:hAnsi="Calibri" w:cs="Arial"/>
          <w:sz w:val="24"/>
          <w:szCs w:val="24"/>
          <w:lang w:val="sl-SI"/>
        </w:rPr>
        <w:t>Bono</w:t>
      </w:r>
      <w:proofErr w:type="spellEnd"/>
      <w:r w:rsidRPr="003910DA">
        <w:rPr>
          <w:rFonts w:ascii="Calibri" w:eastAsia="Calibri" w:hAnsi="Calibri" w:cs="Arial"/>
          <w:sz w:val="24"/>
          <w:szCs w:val="24"/>
          <w:lang w:val="sl-SI"/>
        </w:rPr>
        <w:t xml:space="preserve"> – 2000, </w:t>
      </w:r>
      <w:proofErr w:type="spellStart"/>
      <w:r w:rsidRPr="003910DA">
        <w:rPr>
          <w:rFonts w:ascii="Calibri" w:eastAsia="Calibri" w:hAnsi="Calibri" w:cs="Arial"/>
          <w:sz w:val="24"/>
          <w:szCs w:val="24"/>
          <w:lang w:val="sl-SI"/>
        </w:rPr>
        <w:t>and</w:t>
      </w:r>
      <w:proofErr w:type="spellEnd"/>
      <w:r w:rsidRPr="003910DA">
        <w:rPr>
          <w:rFonts w:ascii="Calibri" w:eastAsia="Calibri" w:hAnsi="Calibri" w:cs="Arial"/>
          <w:sz w:val="24"/>
          <w:szCs w:val="24"/>
          <w:lang w:val="sl-SI"/>
        </w:rPr>
        <w:t xml:space="preserve"> </w:t>
      </w:r>
      <w:proofErr w:type="spellStart"/>
      <w:r w:rsidRPr="003910DA">
        <w:rPr>
          <w:rFonts w:ascii="Calibri" w:eastAsia="Calibri" w:hAnsi="Calibri" w:cs="Arial"/>
          <w:sz w:val="24"/>
          <w:szCs w:val="24"/>
          <w:lang w:val="sl-SI"/>
        </w:rPr>
        <w:t>from</w:t>
      </w:r>
      <w:proofErr w:type="spellEnd"/>
      <w:r w:rsidRPr="003910DA">
        <w:rPr>
          <w:rFonts w:ascii="Calibri" w:eastAsia="Calibri" w:hAnsi="Calibri" w:cs="Arial"/>
          <w:sz w:val="24"/>
          <w:szCs w:val="24"/>
          <w:lang w:val="sl-SI"/>
        </w:rPr>
        <w:t xml:space="preserve"> </w:t>
      </w:r>
      <w:proofErr w:type="spellStart"/>
      <w:r w:rsidRPr="003910DA">
        <w:rPr>
          <w:rFonts w:ascii="Calibri" w:eastAsia="Calibri" w:hAnsi="Calibri" w:cs="Arial"/>
          <w:sz w:val="24"/>
          <w:szCs w:val="24"/>
          <w:lang w:val="sl-SI"/>
        </w:rPr>
        <w:t>Emotional</w:t>
      </w:r>
      <w:proofErr w:type="spellEnd"/>
      <w:r w:rsidRPr="003910DA">
        <w:rPr>
          <w:rFonts w:ascii="Calibri" w:eastAsia="Calibri" w:hAnsi="Calibri" w:cs="Arial"/>
          <w:sz w:val="24"/>
          <w:szCs w:val="24"/>
          <w:lang w:val="sl-SI"/>
        </w:rPr>
        <w:t xml:space="preserve"> </w:t>
      </w:r>
      <w:proofErr w:type="spellStart"/>
      <w:r w:rsidRPr="003910DA">
        <w:rPr>
          <w:rFonts w:ascii="Calibri" w:eastAsia="Calibri" w:hAnsi="Calibri" w:cs="Arial"/>
          <w:sz w:val="24"/>
          <w:szCs w:val="24"/>
          <w:lang w:val="sl-SI"/>
        </w:rPr>
        <w:t>Intelligence</w:t>
      </w:r>
      <w:proofErr w:type="spellEnd"/>
      <w:r w:rsidRPr="003910DA">
        <w:rPr>
          <w:rFonts w:ascii="Calibri" w:eastAsia="Calibri" w:hAnsi="Calibri" w:cs="Arial"/>
          <w:sz w:val="24"/>
          <w:szCs w:val="24"/>
          <w:lang w:val="sl-SI"/>
        </w:rPr>
        <w:t xml:space="preserve">, </w:t>
      </w:r>
      <w:proofErr w:type="spellStart"/>
      <w:r w:rsidRPr="003910DA">
        <w:rPr>
          <w:rFonts w:ascii="Calibri" w:eastAsia="Calibri" w:hAnsi="Calibri" w:cs="Arial"/>
          <w:sz w:val="24"/>
          <w:szCs w:val="24"/>
          <w:lang w:val="sl-SI"/>
        </w:rPr>
        <w:t>Why</w:t>
      </w:r>
      <w:proofErr w:type="spellEnd"/>
      <w:r w:rsidRPr="003910DA">
        <w:rPr>
          <w:rFonts w:ascii="Calibri" w:eastAsia="Calibri" w:hAnsi="Calibri" w:cs="Arial"/>
          <w:sz w:val="24"/>
          <w:szCs w:val="24"/>
          <w:lang w:val="sl-SI"/>
        </w:rPr>
        <w:t xml:space="preserve"> </w:t>
      </w:r>
      <w:proofErr w:type="spellStart"/>
      <w:r w:rsidRPr="003910DA">
        <w:rPr>
          <w:rFonts w:ascii="Calibri" w:eastAsia="Calibri" w:hAnsi="Calibri" w:cs="Arial"/>
          <w:sz w:val="24"/>
          <w:szCs w:val="24"/>
          <w:lang w:val="sl-SI"/>
        </w:rPr>
        <w:t>Can</w:t>
      </w:r>
      <w:proofErr w:type="spellEnd"/>
      <w:r w:rsidRPr="003910DA">
        <w:rPr>
          <w:rFonts w:ascii="Calibri" w:eastAsia="Calibri" w:hAnsi="Calibri" w:cs="Arial"/>
          <w:sz w:val="24"/>
          <w:szCs w:val="24"/>
          <w:lang w:val="sl-SI"/>
        </w:rPr>
        <w:t xml:space="preserve"> </w:t>
      </w:r>
      <w:proofErr w:type="spellStart"/>
      <w:r w:rsidRPr="003910DA">
        <w:rPr>
          <w:rFonts w:ascii="Calibri" w:eastAsia="Calibri" w:hAnsi="Calibri" w:cs="Arial"/>
          <w:sz w:val="24"/>
          <w:szCs w:val="24"/>
          <w:lang w:val="sl-SI"/>
        </w:rPr>
        <w:t>Matter</w:t>
      </w:r>
      <w:proofErr w:type="spellEnd"/>
      <w:r w:rsidRPr="003910DA">
        <w:rPr>
          <w:rFonts w:ascii="Calibri" w:eastAsia="Calibri" w:hAnsi="Calibri" w:cs="Arial"/>
          <w:sz w:val="24"/>
          <w:szCs w:val="24"/>
          <w:lang w:val="sl-SI"/>
        </w:rPr>
        <w:t xml:space="preserve"> More </w:t>
      </w:r>
      <w:proofErr w:type="spellStart"/>
      <w:r w:rsidRPr="003910DA">
        <w:rPr>
          <w:rFonts w:ascii="Calibri" w:eastAsia="Calibri" w:hAnsi="Calibri" w:cs="Arial"/>
          <w:sz w:val="24"/>
          <w:szCs w:val="24"/>
          <w:lang w:val="sl-SI"/>
        </w:rPr>
        <w:t>Than</w:t>
      </w:r>
      <w:proofErr w:type="spellEnd"/>
      <w:r w:rsidRPr="003910DA">
        <w:rPr>
          <w:rFonts w:ascii="Calibri" w:eastAsia="Calibri" w:hAnsi="Calibri" w:cs="Arial"/>
          <w:sz w:val="24"/>
          <w:szCs w:val="24"/>
          <w:lang w:val="sl-SI"/>
        </w:rPr>
        <w:t xml:space="preserve"> IQ - Daniel </w:t>
      </w:r>
      <w:proofErr w:type="spellStart"/>
      <w:r w:rsidRPr="003910DA">
        <w:rPr>
          <w:rFonts w:ascii="Calibri" w:eastAsia="Calibri" w:hAnsi="Calibri" w:cs="Arial"/>
          <w:sz w:val="24"/>
          <w:szCs w:val="24"/>
          <w:lang w:val="sl-SI"/>
        </w:rPr>
        <w:t>Goleman</w:t>
      </w:r>
      <w:proofErr w:type="spellEnd"/>
      <w:r w:rsidRPr="003910DA">
        <w:rPr>
          <w:rFonts w:ascii="Calibri" w:eastAsia="Calibri" w:hAnsi="Calibri" w:cs="Arial"/>
          <w:sz w:val="24"/>
          <w:szCs w:val="24"/>
          <w:lang w:val="sl-SI"/>
        </w:rPr>
        <w:t xml:space="preserve"> -2009</w:t>
      </w:r>
    </w:p>
    <w:p w:rsidR="003910DA" w:rsidRPr="003910DA" w:rsidRDefault="003910DA" w:rsidP="003910DA">
      <w:pPr>
        <w:rPr>
          <w:rFonts w:ascii="Calibri" w:eastAsia="Calibri" w:hAnsi="Calibri" w:cs="Arial"/>
          <w:lang w:val="sl-SI"/>
        </w:rPr>
      </w:pPr>
    </w:p>
    <w:p w:rsidR="00C30713" w:rsidRPr="003910DA" w:rsidRDefault="00C30713" w:rsidP="003910DA">
      <w:pPr>
        <w:rPr>
          <w:lang w:val="sl-SI"/>
        </w:rPr>
      </w:pPr>
    </w:p>
    <w:sectPr w:rsidR="00C30713" w:rsidRPr="003910DA"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E1A" w:rsidRDefault="008E1E1A" w:rsidP="000D1CD3">
      <w:pPr>
        <w:spacing w:after="0" w:line="240" w:lineRule="auto"/>
      </w:pPr>
      <w:r>
        <w:separator/>
      </w:r>
    </w:p>
  </w:endnote>
  <w:endnote w:type="continuationSeparator" w:id="0">
    <w:p w:rsidR="008E1E1A" w:rsidRDefault="008E1E1A"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E1A" w:rsidRDefault="008E1E1A" w:rsidP="000D1CD3">
      <w:pPr>
        <w:spacing w:after="0" w:line="240" w:lineRule="auto"/>
      </w:pPr>
      <w:r>
        <w:separator/>
      </w:r>
    </w:p>
  </w:footnote>
  <w:footnote w:type="continuationSeparator" w:id="0">
    <w:p w:rsidR="008E1E1A" w:rsidRDefault="008E1E1A"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4B4322"/>
    <w:multiLevelType w:val="hybridMultilevel"/>
    <w:tmpl w:val="E0D4E9D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19647BD"/>
    <w:multiLevelType w:val="hybridMultilevel"/>
    <w:tmpl w:val="939A0EF6"/>
    <w:lvl w:ilvl="0" w:tplc="6ABC229E">
      <w:numFmt w:val="bullet"/>
      <w:lvlText w:val="•"/>
      <w:lvlJc w:val="left"/>
      <w:pPr>
        <w:ind w:left="720" w:hanging="360"/>
      </w:pPr>
      <w:rPr>
        <w:rFonts w:ascii="Calibri" w:eastAsia="Times New Roman" w:hAnsi="Calibri" w:hint="default"/>
      </w:rPr>
    </w:lvl>
    <w:lvl w:ilvl="1" w:tplc="0C070003">
      <w:start w:val="1"/>
      <w:numFmt w:val="bullet"/>
      <w:lvlText w:val="o"/>
      <w:lvlJc w:val="left"/>
      <w:pPr>
        <w:ind w:left="1440" w:hanging="360"/>
      </w:pPr>
      <w:rPr>
        <w:rFonts w:ascii="Courier New" w:hAnsi="Courier New" w:cs="Times New Roman"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Times New Roman"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Times New Roman" w:hint="default"/>
      </w:rPr>
    </w:lvl>
    <w:lvl w:ilvl="8" w:tplc="0C070005">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1"/>
  </w:num>
  <w:num w:numId="19">
    <w:abstractNumId w:val="2"/>
  </w:num>
  <w:num w:numId="20">
    <w:abstractNumId w:val="4"/>
  </w:num>
  <w:num w:numId="21">
    <w:abstractNumId w:val="8"/>
  </w:num>
  <w:num w:numId="22">
    <w:abstractNumId w:val="13"/>
    <w:lvlOverride w:ilvl="0"/>
    <w:lvlOverride w:ilvl="1"/>
    <w:lvlOverride w:ilvl="2"/>
    <w:lvlOverride w:ilvl="3"/>
    <w:lvlOverride w:ilvl="4"/>
    <w:lvlOverride w:ilvl="5"/>
    <w:lvlOverride w:ilvl="6"/>
    <w:lvlOverride w:ilvl="7"/>
    <w:lvlOverride w:ilvl="8"/>
  </w:num>
  <w:num w:numId="23">
    <w:abstractNumId w:val="2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910DA"/>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A7422"/>
    <w:rsid w:val="007B008D"/>
    <w:rsid w:val="007B620B"/>
    <w:rsid w:val="00812D28"/>
    <w:rsid w:val="008578F5"/>
    <w:rsid w:val="00866766"/>
    <w:rsid w:val="008841F3"/>
    <w:rsid w:val="00891571"/>
    <w:rsid w:val="008B081A"/>
    <w:rsid w:val="008B3FF3"/>
    <w:rsid w:val="008B7901"/>
    <w:rsid w:val="008D5204"/>
    <w:rsid w:val="008E1E1A"/>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946948">
      <w:bodyDiv w:val="1"/>
      <w:marLeft w:val="0"/>
      <w:marRight w:val="0"/>
      <w:marTop w:val="0"/>
      <w:marBottom w:val="0"/>
      <w:divBdr>
        <w:top w:val="none" w:sz="0" w:space="0" w:color="auto"/>
        <w:left w:val="none" w:sz="0" w:space="0" w:color="auto"/>
        <w:bottom w:val="none" w:sz="0" w:space="0" w:color="auto"/>
        <w:right w:val="none" w:sz="0" w:space="0" w:color="auto"/>
      </w:divBdr>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E7440-9259-4460-AE61-76B145414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1626</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2015-01-08T05:45:00Z</dcterms:created>
  <dcterms:modified xsi:type="dcterms:W3CDTF">2015-01-08T05:45:00Z</dcterms:modified>
</cp:coreProperties>
</file>