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76" w:rsidRPr="00180986" w:rsidRDefault="000115B0" w:rsidP="00767F76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180986">
        <w:rPr>
          <w:sz w:val="44"/>
          <w:lang w:val="el-GR"/>
        </w:rPr>
        <w:t>Εσωτερικός μονόλογος</w:t>
      </w:r>
    </w:p>
    <w:p w:rsidR="00720BC6" w:rsidRPr="008B3FF3" w:rsidRDefault="0059514C" w:rsidP="00720BC6">
      <w:pPr>
        <w:pStyle w:val="a3"/>
        <w:pBdr>
          <w:bottom w:val="none" w:sz="0" w:space="0" w:color="auto"/>
        </w:pBdr>
        <w:rPr>
          <w:sz w:val="24"/>
        </w:rPr>
      </w:pPr>
      <w:r w:rsidRPr="00371A34">
        <w:rPr>
          <w:rFonts w:eastAsia="Calibri" w:cs="Times New Roman"/>
          <w:color w:val="17365D"/>
          <w:sz w:val="24"/>
        </w:rPr>
        <w:t xml:space="preserve">Exercise Code: </w:t>
      </w:r>
      <w:r w:rsidR="008958A5">
        <w:rPr>
          <w:rFonts w:eastAsia="Calibri" w:cs="Times New Roman"/>
          <w:color w:val="17365D"/>
          <w:sz w:val="24"/>
        </w:rPr>
        <w:t>SLINTEGRA039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20BC6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20BC6" w:rsidRPr="00E34E16" w:rsidRDefault="00720BC6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720BC6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Pr="000115B0" w:rsidRDefault="00720BC6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720BC6" w:rsidRPr="00E34E16" w:rsidRDefault="00720BC6" w:rsidP="00720BC6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Default="00720BC6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720BC6" w:rsidRPr="00E34E16" w:rsidRDefault="00720BC6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20BC6" w:rsidRPr="00E34E16" w:rsidRDefault="00720BC6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59514C" w:rsidRPr="00371A34" w:rsidRDefault="0059514C" w:rsidP="00720BC6">
      <w:pPr>
        <w:pStyle w:val="1"/>
        <w:rPr>
          <w:rFonts w:eastAsia="Calibri"/>
        </w:rPr>
      </w:pPr>
      <w:r w:rsidRPr="00371A34">
        <w:rPr>
          <w:rFonts w:eastAsia="Calibri"/>
        </w:rPr>
        <w:t>Purpose:</w:t>
      </w:r>
    </w:p>
    <w:p w:rsidR="00180986" w:rsidRPr="00180986" w:rsidRDefault="00180986" w:rsidP="00180986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Βελτίωση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τ</w:t>
      </w:r>
      <w:r w:rsidRPr="00180986">
        <w:rPr>
          <w:rFonts w:eastAsia="Calibri" w:cs="Arial"/>
          <w:sz w:val="24"/>
          <w:szCs w:val="24"/>
          <w:lang w:val="el-GR"/>
        </w:rPr>
        <w:t>η</w:t>
      </w:r>
      <w:r>
        <w:rPr>
          <w:rFonts w:eastAsia="Calibri" w:cs="Arial"/>
          <w:sz w:val="24"/>
          <w:szCs w:val="24"/>
          <w:lang w:val="el-GR"/>
        </w:rPr>
        <w:t>ς</w:t>
      </w:r>
      <w:r w:rsidRPr="00180986">
        <w:rPr>
          <w:rFonts w:eastAsia="Calibri" w:cs="Arial"/>
          <w:sz w:val="24"/>
          <w:szCs w:val="24"/>
          <w:lang w:val="el-GR"/>
        </w:rPr>
        <w:t xml:space="preserve"> ικανότητα</w:t>
      </w:r>
      <w:r>
        <w:rPr>
          <w:rFonts w:eastAsia="Calibri" w:cs="Arial"/>
          <w:sz w:val="24"/>
          <w:szCs w:val="24"/>
          <w:lang w:val="el-GR"/>
        </w:rPr>
        <w:t>ς του ατόμου</w:t>
      </w:r>
      <w:r w:rsidRPr="00180986">
        <w:rPr>
          <w:rFonts w:eastAsia="Calibri" w:cs="Arial"/>
          <w:sz w:val="24"/>
          <w:szCs w:val="24"/>
          <w:lang w:val="el-GR"/>
        </w:rPr>
        <w:t xml:space="preserve"> να ακούει τα δικά </w:t>
      </w:r>
      <w:r>
        <w:rPr>
          <w:rFonts w:eastAsia="Calibri" w:cs="Arial"/>
          <w:sz w:val="24"/>
          <w:szCs w:val="24"/>
          <w:lang w:val="el-GR"/>
        </w:rPr>
        <w:t>του</w:t>
      </w:r>
      <w:r w:rsidRPr="00180986">
        <w:rPr>
          <w:rFonts w:eastAsia="Calibri" w:cs="Arial"/>
          <w:sz w:val="24"/>
          <w:szCs w:val="24"/>
          <w:lang w:val="el-GR"/>
        </w:rPr>
        <w:t xml:space="preserve"> συναισθήματα</w:t>
      </w:r>
    </w:p>
    <w:p w:rsidR="00180986" w:rsidRPr="00180986" w:rsidRDefault="00180986" w:rsidP="00180986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Αναγνώριση</w:t>
      </w:r>
      <w:r w:rsidRPr="00180986">
        <w:rPr>
          <w:rFonts w:eastAsia="Calibri" w:cs="Arial"/>
          <w:sz w:val="24"/>
          <w:szCs w:val="24"/>
          <w:lang w:val="el-GR"/>
        </w:rPr>
        <w:t xml:space="preserve"> το</w:t>
      </w:r>
      <w:r>
        <w:rPr>
          <w:rFonts w:eastAsia="Calibri" w:cs="Arial"/>
          <w:sz w:val="24"/>
          <w:szCs w:val="24"/>
          <w:lang w:val="el-GR"/>
        </w:rPr>
        <w:t>υ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τρόπου που το άτομο αντιδρά</w:t>
      </w:r>
      <w:r w:rsidRPr="00180986">
        <w:rPr>
          <w:rFonts w:eastAsia="Calibri" w:cs="Arial"/>
          <w:sz w:val="24"/>
          <w:szCs w:val="24"/>
          <w:lang w:val="el-GR"/>
        </w:rPr>
        <w:t xml:space="preserve"> σε </w:t>
      </w:r>
      <w:r>
        <w:rPr>
          <w:rFonts w:eastAsia="Calibri" w:cs="Arial"/>
          <w:sz w:val="24"/>
          <w:szCs w:val="24"/>
          <w:lang w:val="el-GR"/>
        </w:rPr>
        <w:t xml:space="preserve">μια </w:t>
      </w:r>
      <w:r w:rsidRPr="00180986">
        <w:rPr>
          <w:rFonts w:eastAsia="Calibri" w:cs="Arial"/>
          <w:sz w:val="24"/>
          <w:szCs w:val="24"/>
          <w:lang w:val="el-GR"/>
        </w:rPr>
        <w:t xml:space="preserve">συγκεκριμένη κατάσταση και </w:t>
      </w:r>
      <w:r>
        <w:rPr>
          <w:rFonts w:eastAsia="Calibri" w:cs="Arial"/>
          <w:sz w:val="24"/>
          <w:szCs w:val="24"/>
          <w:lang w:val="el-GR"/>
        </w:rPr>
        <w:t>των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συναισθημάτων που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εκφράζονται πιο έντονα</w:t>
      </w:r>
    </w:p>
    <w:p w:rsidR="00180986" w:rsidRPr="00180986" w:rsidRDefault="00180986" w:rsidP="00180986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Δόμηση της</w:t>
      </w:r>
      <w:r w:rsidRPr="00180986">
        <w:rPr>
          <w:rFonts w:eastAsia="Calibri" w:cs="Arial"/>
          <w:sz w:val="24"/>
          <w:szCs w:val="24"/>
          <w:lang w:val="el-GR"/>
        </w:rPr>
        <w:t xml:space="preserve"> κοινωνική</w:t>
      </w:r>
      <w:r>
        <w:rPr>
          <w:rFonts w:eastAsia="Calibri" w:cs="Arial"/>
          <w:sz w:val="24"/>
          <w:szCs w:val="24"/>
          <w:lang w:val="el-GR"/>
        </w:rPr>
        <w:t>ς</w:t>
      </w:r>
      <w:r w:rsidRPr="00180986">
        <w:rPr>
          <w:rFonts w:eastAsia="Calibri" w:cs="Arial"/>
          <w:sz w:val="24"/>
          <w:szCs w:val="24"/>
          <w:lang w:val="el-GR"/>
        </w:rPr>
        <w:t xml:space="preserve"> και συναισθηματική</w:t>
      </w:r>
      <w:r>
        <w:rPr>
          <w:rFonts w:eastAsia="Calibri" w:cs="Arial"/>
          <w:sz w:val="24"/>
          <w:szCs w:val="24"/>
          <w:lang w:val="el-GR"/>
        </w:rPr>
        <w:t>ς</w:t>
      </w:r>
      <w:r w:rsidRPr="00180986">
        <w:rPr>
          <w:rFonts w:eastAsia="Calibri" w:cs="Arial"/>
          <w:sz w:val="24"/>
          <w:szCs w:val="24"/>
          <w:lang w:val="el-GR"/>
        </w:rPr>
        <w:t xml:space="preserve"> νοημοσύνη</w:t>
      </w:r>
      <w:r>
        <w:rPr>
          <w:rFonts w:eastAsia="Calibri" w:cs="Arial"/>
          <w:sz w:val="24"/>
          <w:szCs w:val="24"/>
          <w:lang w:val="el-GR"/>
        </w:rPr>
        <w:t>ς</w:t>
      </w:r>
    </w:p>
    <w:p w:rsidR="00180986" w:rsidRPr="00180986" w:rsidRDefault="00180986" w:rsidP="00180986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Αναγνώριση του εσωτερικού μονόλογου</w:t>
      </w:r>
      <w:r w:rsidRPr="00180986">
        <w:rPr>
          <w:rFonts w:eastAsia="Calibri" w:cs="Arial"/>
          <w:sz w:val="24"/>
          <w:szCs w:val="24"/>
          <w:lang w:val="el-GR"/>
        </w:rPr>
        <w:t xml:space="preserve"> και το</w:t>
      </w:r>
      <w:r>
        <w:rPr>
          <w:rFonts w:eastAsia="Calibri" w:cs="Arial"/>
          <w:sz w:val="24"/>
          <w:szCs w:val="24"/>
          <w:lang w:val="el-GR"/>
        </w:rPr>
        <w:t>υ πώς αυτός</w:t>
      </w:r>
      <w:r w:rsidRPr="00180986">
        <w:rPr>
          <w:rFonts w:eastAsia="Calibri" w:cs="Arial"/>
          <w:sz w:val="24"/>
          <w:szCs w:val="24"/>
          <w:lang w:val="el-GR"/>
        </w:rPr>
        <w:t xml:space="preserve"> επηρεάζει τα συναισθήματα και την αντίληψη </w:t>
      </w:r>
      <w:r>
        <w:rPr>
          <w:rFonts w:eastAsia="Calibri" w:cs="Arial"/>
          <w:sz w:val="24"/>
          <w:szCs w:val="24"/>
          <w:lang w:val="el-GR"/>
        </w:rPr>
        <w:t>του ατόμου για τον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εαυτό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του</w:t>
      </w:r>
    </w:p>
    <w:p w:rsidR="00180986" w:rsidRPr="00180986" w:rsidRDefault="00180986" w:rsidP="00180986">
      <w:pPr>
        <w:numPr>
          <w:ilvl w:val="0"/>
          <w:numId w:val="12"/>
        </w:numPr>
        <w:contextualSpacing/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Β</w:t>
      </w:r>
      <w:r w:rsidRPr="00180986">
        <w:rPr>
          <w:rFonts w:eastAsia="Calibri" w:cs="Arial"/>
          <w:sz w:val="24"/>
          <w:szCs w:val="24"/>
          <w:lang w:val="el-GR"/>
        </w:rPr>
        <w:t xml:space="preserve">ελτίωση της </w:t>
      </w:r>
      <w:r>
        <w:rPr>
          <w:rFonts w:eastAsia="Calibri" w:cs="Arial"/>
          <w:sz w:val="24"/>
          <w:szCs w:val="24"/>
          <w:lang w:val="el-GR"/>
        </w:rPr>
        <w:t>επίγνωσης</w:t>
      </w:r>
      <w:r w:rsidRPr="00180986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της ατομικής εσωτερικής εμπειρίας του ατόμου</w:t>
      </w:r>
    </w:p>
    <w:p w:rsidR="0059514C" w:rsidRDefault="0059514C" w:rsidP="00720BC6">
      <w:pPr>
        <w:pStyle w:val="1"/>
        <w:rPr>
          <w:rFonts w:eastAsia="Calibri"/>
          <w:sz w:val="24"/>
          <w:szCs w:val="24"/>
        </w:rPr>
      </w:pPr>
      <w:r w:rsidRPr="00371A34">
        <w:rPr>
          <w:rFonts w:eastAsia="Calibri"/>
        </w:rPr>
        <w:t>Description:</w:t>
      </w:r>
      <w:r>
        <w:rPr>
          <w:rFonts w:eastAsia="Calibri"/>
          <w:sz w:val="24"/>
          <w:szCs w:val="24"/>
        </w:rPr>
        <w:t xml:space="preserve"> </w:t>
      </w:r>
    </w:p>
    <w:p w:rsidR="00180986" w:rsidRPr="00180986" w:rsidRDefault="00180986" w:rsidP="00180986">
      <w:pPr>
        <w:jc w:val="both"/>
        <w:rPr>
          <w:rFonts w:eastAsia="Calibri" w:cs="Times New Roman"/>
          <w:sz w:val="24"/>
          <w:szCs w:val="24"/>
          <w:lang w:val="el-GR"/>
        </w:rPr>
      </w:pPr>
      <w:r w:rsidRPr="00180986">
        <w:rPr>
          <w:rFonts w:eastAsia="Calibri" w:cs="Times New Roman"/>
          <w:sz w:val="24"/>
          <w:szCs w:val="24"/>
          <w:lang w:val="el-GR"/>
        </w:rPr>
        <w:t xml:space="preserve">Οι συμμετέχοντες </w:t>
      </w:r>
      <w:r>
        <w:rPr>
          <w:rFonts w:eastAsia="Calibri" w:cs="Times New Roman"/>
          <w:sz w:val="24"/>
          <w:szCs w:val="24"/>
          <w:lang w:val="el-GR"/>
        </w:rPr>
        <w:t>βρίσκουν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ένα ήσυχο δωμάτιο όπου μπορού</w:t>
      </w:r>
      <w:r>
        <w:rPr>
          <w:rFonts w:eastAsia="Calibri" w:cs="Times New Roman"/>
          <w:sz w:val="24"/>
          <w:szCs w:val="24"/>
          <w:lang w:val="el-GR"/>
        </w:rPr>
        <w:t>ν να σκεφτούν και να διερευνήσουν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τα σ</w:t>
      </w:r>
      <w:r>
        <w:rPr>
          <w:rFonts w:eastAsia="Calibri" w:cs="Times New Roman"/>
          <w:sz w:val="24"/>
          <w:szCs w:val="24"/>
          <w:lang w:val="el-GR"/>
        </w:rPr>
        <w:t>υναισθήματά τους χωρίς εξωτερικούς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περισπασμούς. </w:t>
      </w:r>
      <w:r>
        <w:rPr>
          <w:rFonts w:eastAsia="Calibri" w:cs="Times New Roman"/>
          <w:sz w:val="24"/>
          <w:szCs w:val="24"/>
          <w:lang w:val="el-GR"/>
        </w:rPr>
        <w:t>Συμπληρώνουν τη φόρμα που υπάρχει στο φυλλάδιο.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Αφού </w:t>
      </w:r>
      <w:r>
        <w:rPr>
          <w:rFonts w:eastAsia="Calibri" w:cs="Times New Roman"/>
          <w:sz w:val="24"/>
          <w:szCs w:val="24"/>
          <w:lang w:val="el-GR"/>
        </w:rPr>
        <w:t>οι συμμετέχοντες καταγράψουν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τα συναισθήματα, ο εκπαιδευτής τους ενθαρρύνει να μοιραστούν το περιεχόμενο </w:t>
      </w:r>
      <w:r>
        <w:rPr>
          <w:rFonts w:eastAsia="Calibri" w:cs="Times New Roman"/>
          <w:sz w:val="24"/>
          <w:szCs w:val="24"/>
          <w:lang w:val="el-GR"/>
        </w:rPr>
        <w:t>όσων έγραψαν, παρέχοντας έτσι τη δυνατότητα διαμοιρασμού των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</w:t>
      </w:r>
      <w:r>
        <w:rPr>
          <w:rFonts w:eastAsia="Calibri" w:cs="Times New Roman"/>
          <w:sz w:val="24"/>
          <w:szCs w:val="24"/>
          <w:lang w:val="el-GR"/>
        </w:rPr>
        <w:t>συναισθημάτων και των εμπειριών τους</w:t>
      </w:r>
      <w:r w:rsidRPr="00180986">
        <w:rPr>
          <w:rFonts w:eastAsia="Calibri" w:cs="Times New Roman"/>
          <w:sz w:val="24"/>
          <w:szCs w:val="24"/>
          <w:lang w:val="el-GR"/>
        </w:rPr>
        <w:t>.</w:t>
      </w:r>
    </w:p>
    <w:p w:rsidR="0059514C" w:rsidRPr="00371A34" w:rsidRDefault="0059514C" w:rsidP="00720BC6">
      <w:pPr>
        <w:pStyle w:val="1"/>
        <w:rPr>
          <w:rFonts w:eastAsia="Calibri"/>
        </w:rPr>
      </w:pPr>
      <w:r w:rsidRPr="00371A34">
        <w:rPr>
          <w:rFonts w:eastAsia="Calibri"/>
        </w:rPr>
        <w:t>Material:</w:t>
      </w:r>
    </w:p>
    <w:p w:rsidR="00180986" w:rsidRPr="00180986" w:rsidRDefault="00180986" w:rsidP="0059514C">
      <w:pPr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Ένα ήσυχο δωμάτιο, χαρτί, μολύβι</w:t>
      </w:r>
    </w:p>
    <w:p w:rsidR="008958A5" w:rsidRPr="00180986" w:rsidRDefault="008958A5" w:rsidP="008958A5">
      <w:pPr>
        <w:pStyle w:val="1"/>
        <w:rPr>
          <w:rFonts w:eastAsia="Calibri"/>
          <w:lang w:val="el-GR"/>
        </w:rPr>
      </w:pPr>
      <w:r>
        <w:rPr>
          <w:rFonts w:eastAsia="Calibri"/>
        </w:rPr>
        <w:t>Method</w:t>
      </w:r>
      <w:r w:rsidRPr="00180986">
        <w:rPr>
          <w:rFonts w:eastAsia="Calibri"/>
          <w:lang w:val="el-GR"/>
        </w:rPr>
        <w:t xml:space="preserve">: </w:t>
      </w:r>
    </w:p>
    <w:p w:rsidR="00180986" w:rsidRPr="00180986" w:rsidRDefault="00180986" w:rsidP="0059514C">
      <w:pPr>
        <w:rPr>
          <w:rFonts w:eastAsia="Calibri" w:cs="Arial"/>
          <w:sz w:val="24"/>
          <w:szCs w:val="24"/>
          <w:lang w:val="el-GR"/>
        </w:rPr>
      </w:pPr>
      <w:r>
        <w:rPr>
          <w:rFonts w:eastAsia="Calibri" w:cs="Arial"/>
          <w:sz w:val="24"/>
          <w:szCs w:val="24"/>
          <w:lang w:val="el-GR"/>
        </w:rPr>
        <w:t>Εμπειρική μάθηση</w:t>
      </w:r>
    </w:p>
    <w:p w:rsidR="0059514C" w:rsidRDefault="0059514C" w:rsidP="00720BC6">
      <w:pPr>
        <w:pStyle w:val="1"/>
        <w:rPr>
          <w:rFonts w:eastAsia="Calibri"/>
        </w:rPr>
      </w:pPr>
      <w:r w:rsidRPr="00371A34">
        <w:rPr>
          <w:rFonts w:eastAsia="Calibri"/>
        </w:rPr>
        <w:lastRenderedPageBreak/>
        <w:t xml:space="preserve">Advice for Trainer: </w:t>
      </w:r>
    </w:p>
    <w:p w:rsidR="0059514C" w:rsidRPr="00180986" w:rsidRDefault="00180986" w:rsidP="0059514C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el-GR"/>
        </w:rPr>
      </w:pPr>
      <w:r>
        <w:rPr>
          <w:rFonts w:eastAsia="Calibri" w:cs="Times New Roman"/>
          <w:sz w:val="24"/>
          <w:szCs w:val="24"/>
          <w:lang w:val="el-GR"/>
        </w:rPr>
        <w:t>Ο εκπαιδευτής θα πρέπει να βεβαιωθεί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ότι οι συμμετέχοντες έχουν αρκετό χρόνο και ένα</w:t>
      </w:r>
      <w:r>
        <w:rPr>
          <w:rFonts w:eastAsia="Calibri" w:cs="Times New Roman"/>
          <w:sz w:val="24"/>
          <w:szCs w:val="24"/>
          <w:lang w:val="el-GR"/>
        </w:rPr>
        <w:t>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κατάλληλο χώρο για να </w:t>
      </w:r>
      <w:r>
        <w:rPr>
          <w:rFonts w:eastAsia="Calibri" w:cs="Times New Roman"/>
          <w:sz w:val="24"/>
          <w:szCs w:val="24"/>
          <w:lang w:val="el-GR"/>
        </w:rPr>
        <w:t>πραγματοποιήσουν</w:t>
      </w:r>
      <w:r w:rsidRPr="00180986">
        <w:rPr>
          <w:rFonts w:eastAsia="Calibri" w:cs="Times New Roman"/>
          <w:sz w:val="24"/>
          <w:szCs w:val="24"/>
          <w:lang w:val="el-GR"/>
        </w:rPr>
        <w:t xml:space="preserve"> την άσκηση.</w:t>
      </w:r>
    </w:p>
    <w:p w:rsidR="00180986" w:rsidRPr="00180986" w:rsidRDefault="00180986" w:rsidP="0059514C">
      <w:pPr>
        <w:keepNext/>
        <w:keepLines/>
        <w:spacing w:after="0"/>
        <w:jc w:val="both"/>
        <w:outlineLvl w:val="0"/>
        <w:rPr>
          <w:rFonts w:eastAsia="Calibri" w:cs="Times New Roman"/>
          <w:color w:val="FF0000"/>
          <w:sz w:val="24"/>
          <w:szCs w:val="24"/>
          <w:lang w:val="el-GR"/>
        </w:rPr>
      </w:pPr>
      <w:bookmarkStart w:id="0" w:name="_GoBack"/>
      <w:bookmarkEnd w:id="0"/>
    </w:p>
    <w:p w:rsidR="0059514C" w:rsidRPr="00371A34" w:rsidRDefault="0059514C" w:rsidP="00720BC6">
      <w:pPr>
        <w:pStyle w:val="1"/>
        <w:rPr>
          <w:rFonts w:eastAsia="Calibri"/>
        </w:rPr>
      </w:pPr>
      <w:r w:rsidRPr="00371A34">
        <w:rPr>
          <w:rFonts w:eastAsia="Calibri"/>
        </w:rPr>
        <w:t>Source/Literature:</w:t>
      </w:r>
    </w:p>
    <w:p w:rsidR="0059514C" w:rsidRPr="00371A34" w:rsidRDefault="00720BC6" w:rsidP="0059514C">
      <w:pPr>
        <w:rPr>
          <w:rFonts w:eastAsia="Calibri" w:cs="Arial"/>
        </w:rPr>
      </w:pPr>
      <w:r w:rsidRPr="00720BC6">
        <w:rPr>
          <w:rFonts w:eastAsia="Calibri" w:cs="Arial"/>
        </w:rPr>
        <w:t xml:space="preserve">INTEGRA INŠTITUT, </w:t>
      </w:r>
      <w:proofErr w:type="spellStart"/>
      <w:r w:rsidRPr="00720BC6">
        <w:rPr>
          <w:rFonts w:eastAsia="Calibri" w:cs="Arial"/>
        </w:rPr>
        <w:t>Inštitut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za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razvoj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človeških</w:t>
      </w:r>
      <w:proofErr w:type="spellEnd"/>
      <w:r w:rsidRPr="00720BC6">
        <w:rPr>
          <w:rFonts w:eastAsia="Calibri" w:cs="Arial"/>
        </w:rPr>
        <w:t xml:space="preserve"> </w:t>
      </w:r>
      <w:proofErr w:type="spellStart"/>
      <w:r w:rsidRPr="00720BC6">
        <w:rPr>
          <w:rFonts w:eastAsia="Calibri" w:cs="Arial"/>
        </w:rPr>
        <w:t>virov</w:t>
      </w:r>
      <w:proofErr w:type="spellEnd"/>
    </w:p>
    <w:p w:rsidR="0059514C" w:rsidRPr="008245C3" w:rsidRDefault="0059514C" w:rsidP="00720BC6">
      <w:pPr>
        <w:pStyle w:val="1"/>
        <w:rPr>
          <w:rFonts w:eastAsia="Calibri"/>
          <w:lang w:val="en-US"/>
        </w:rPr>
      </w:pPr>
      <w:r w:rsidRPr="008245C3">
        <w:rPr>
          <w:rFonts w:eastAsia="Calibri"/>
          <w:lang w:val="en-US"/>
        </w:rPr>
        <w:t>Handouts:</w:t>
      </w:r>
    </w:p>
    <w:p w:rsidR="0059514C" w:rsidRPr="00180986" w:rsidRDefault="00180986" w:rsidP="00720BC6">
      <w:pPr>
        <w:contextualSpacing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Εσωτερικός μονόλογος</w:t>
      </w:r>
    </w:p>
    <w:p w:rsidR="0059514C" w:rsidRPr="0059514C" w:rsidRDefault="0059514C" w:rsidP="0059514C"/>
    <w:p w:rsidR="004F24D9" w:rsidRPr="00180986" w:rsidRDefault="004F24D9" w:rsidP="004F24D9">
      <w:pPr>
        <w:rPr>
          <w:rStyle w:val="-"/>
          <w:lang w:val="en-US"/>
        </w:rPr>
      </w:pPr>
    </w:p>
    <w:sectPr w:rsidR="004F24D9" w:rsidRPr="00180986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0F" w:rsidRDefault="0081100F" w:rsidP="000D1CD3">
      <w:pPr>
        <w:spacing w:after="0" w:line="240" w:lineRule="auto"/>
      </w:pPr>
      <w:r>
        <w:separator/>
      </w:r>
    </w:p>
  </w:endnote>
  <w:endnote w:type="continuationSeparator" w:id="0">
    <w:p w:rsidR="0081100F" w:rsidRDefault="0081100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0F" w:rsidRDefault="0081100F" w:rsidP="000D1CD3">
      <w:pPr>
        <w:spacing w:after="0" w:line="240" w:lineRule="auto"/>
      </w:pPr>
      <w:r>
        <w:separator/>
      </w:r>
    </w:p>
  </w:footnote>
  <w:footnote w:type="continuationSeparator" w:id="0">
    <w:p w:rsidR="0081100F" w:rsidRDefault="0081100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47A9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0986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9514C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0BC6"/>
    <w:rsid w:val="00734AEC"/>
    <w:rsid w:val="00741837"/>
    <w:rsid w:val="00743F8F"/>
    <w:rsid w:val="00746454"/>
    <w:rsid w:val="00746FFD"/>
    <w:rsid w:val="00757674"/>
    <w:rsid w:val="00767F76"/>
    <w:rsid w:val="00770B7E"/>
    <w:rsid w:val="00776F7C"/>
    <w:rsid w:val="007824EF"/>
    <w:rsid w:val="007A39AC"/>
    <w:rsid w:val="007A5362"/>
    <w:rsid w:val="007B008D"/>
    <w:rsid w:val="007B620B"/>
    <w:rsid w:val="0081100F"/>
    <w:rsid w:val="00812D28"/>
    <w:rsid w:val="008578F5"/>
    <w:rsid w:val="00866766"/>
    <w:rsid w:val="008841F3"/>
    <w:rsid w:val="00891571"/>
    <w:rsid w:val="008958A5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2460D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53C92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5B23F0-8622-4357-BF2C-C8A372E2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1">
    <w:name w:val="Medium Grid 1 Accent 1"/>
    <w:basedOn w:val="a1"/>
    <w:uiPriority w:val="67"/>
    <w:rsid w:val="0059514C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22EE-BFD0-418D-8383-1D44AA30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2015-02-23T17:18:00Z</dcterms:created>
  <dcterms:modified xsi:type="dcterms:W3CDTF">2015-02-23T17:18:00Z</dcterms:modified>
</cp:coreProperties>
</file>