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FE2958" w:rsidRDefault="000115B0" w:rsidP="008B3FF3">
      <w:pPr>
        <w:pStyle w:val="a3"/>
        <w:pBdr>
          <w:bottom w:val="none" w:sz="0" w:space="0" w:color="auto"/>
        </w:pBdr>
        <w:rPr>
          <w:sz w:val="44"/>
          <w:lang w:val="el-GR"/>
        </w:rPr>
      </w:pPr>
      <w:r>
        <w:rPr>
          <w:sz w:val="44"/>
        </w:rPr>
        <w:t>Title:</w:t>
      </w:r>
      <w:r w:rsidR="00274A80">
        <w:rPr>
          <w:sz w:val="44"/>
        </w:rPr>
        <w:t xml:space="preserve"> </w:t>
      </w:r>
      <w:r w:rsidR="00FE2958">
        <w:rPr>
          <w:sz w:val="44"/>
          <w:lang w:val="el-GR"/>
        </w:rPr>
        <w:t>Δημιουργία Οράματος</w:t>
      </w:r>
    </w:p>
    <w:p w:rsidR="00CA3759" w:rsidRPr="008B3FF3" w:rsidRDefault="008B3FF3" w:rsidP="00CA3759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 </w:t>
      </w:r>
      <w:r w:rsidR="004A0A77">
        <w:rPr>
          <w:sz w:val="24"/>
        </w:rPr>
        <w:t>SLQUALED005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CA3759" w:rsidTr="008D22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CA3759" w:rsidRPr="00E34E16" w:rsidTr="008D22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2.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Ethics</w:t>
            </w:r>
          </w:p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4.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Integrity</w:t>
            </w:r>
          </w:p>
          <w:p w:rsidR="00CA3759" w:rsidRPr="00E34E16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Default="00CA3759" w:rsidP="008D22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CA3759" w:rsidRPr="00E34E16" w:rsidRDefault="00CA3759" w:rsidP="008D22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CA3759" w:rsidRPr="00E34E16" w:rsidRDefault="00CA3759" w:rsidP="008D22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FB7577" w:rsidP="00FA62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18</w:t>
            </w:r>
            <w:r w:rsidR="00FA6240">
              <w:rPr>
                <w:color w:val="17365D" w:themeColor="text2" w:themeShade="BF"/>
              </w:rPr>
              <w:t>0</w:t>
            </w:r>
            <w:r w:rsidR="00CA3759">
              <w:rPr>
                <w:color w:val="17365D" w:themeColor="text2" w:themeShade="BF"/>
              </w:rPr>
              <w:t xml:space="preserve"> min</w:t>
            </w:r>
          </w:p>
        </w:tc>
      </w:tr>
    </w:tbl>
    <w:p w:rsidR="00CA3759" w:rsidRDefault="00CA3759" w:rsidP="00CA3759">
      <w:pPr>
        <w:pStyle w:val="a3"/>
        <w:pBdr>
          <w:bottom w:val="none" w:sz="0" w:space="0" w:color="auto"/>
        </w:pBdr>
      </w:pPr>
    </w:p>
    <w:p w:rsidR="00615923" w:rsidRDefault="00271FF4" w:rsidP="00CA3759">
      <w:pPr>
        <w:pStyle w:val="a3"/>
        <w:pBdr>
          <w:bottom w:val="none" w:sz="0" w:space="0" w:color="auto"/>
        </w:pBdr>
      </w:pPr>
      <w:r>
        <w:t>Purpose</w:t>
      </w:r>
      <w:r w:rsidR="00615923" w:rsidRPr="00C30713">
        <w:t>:</w:t>
      </w:r>
    </w:p>
    <w:p w:rsidR="00FE2958" w:rsidRPr="00FE2958" w:rsidRDefault="00FE2958" w:rsidP="00FA6240">
      <w:pPr>
        <w:rPr>
          <w:lang w:val="el-GR"/>
        </w:rPr>
      </w:pPr>
      <w:r>
        <w:rPr>
          <w:lang w:val="el-GR"/>
        </w:rPr>
        <w:t xml:space="preserve">Δημιουργία ενός οράματος </w:t>
      </w:r>
      <w:r w:rsidRPr="00FE2958">
        <w:rPr>
          <w:lang w:val="el-GR"/>
        </w:rPr>
        <w:t>της οργανωτικής πρακτικής για την κάλυψη των αναγκών των πελατών με ειδικές ανάγκες (άτομα με ειδικές ανάγκες, πρόσφυγες, αιτούντες άσυλο και μετανάστες</w:t>
      </w:r>
      <w:r>
        <w:rPr>
          <w:lang w:val="el-GR"/>
        </w:rPr>
        <w:t>)</w:t>
      </w:r>
      <w:r w:rsidRPr="00FE2958">
        <w:rPr>
          <w:lang w:val="el-GR"/>
        </w:rPr>
        <w:t>.</w:t>
      </w:r>
    </w:p>
    <w:p w:rsidR="00615923" w:rsidRPr="00FE2958" w:rsidRDefault="00615923" w:rsidP="00CB5669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Description</w:t>
      </w:r>
      <w:r w:rsidRPr="00FE2958">
        <w:rPr>
          <w:color w:val="17365D" w:themeColor="text2" w:themeShade="BF"/>
          <w:lang w:val="el-GR"/>
        </w:rPr>
        <w:t>:</w:t>
      </w:r>
    </w:p>
    <w:p w:rsidR="00FE2958" w:rsidRPr="00FE2958" w:rsidRDefault="00FE2958" w:rsidP="00FE2958">
      <w:pPr>
        <w:rPr>
          <w:lang w:val="el-GR"/>
        </w:rPr>
      </w:pPr>
      <w:r w:rsidRPr="00FE2958">
        <w:rPr>
          <w:lang w:val="el-GR"/>
        </w:rPr>
        <w:t>Οι συμμετέχοντες εργάζονται ατομικά ή σε ομάδες.</w:t>
      </w:r>
    </w:p>
    <w:p w:rsidR="00FE2958" w:rsidRPr="00FE2958" w:rsidRDefault="00FE2958" w:rsidP="00FE2958">
      <w:pPr>
        <w:rPr>
          <w:lang w:val="el-GR"/>
        </w:rPr>
      </w:pPr>
      <w:r>
        <w:rPr>
          <w:lang w:val="el-GR"/>
        </w:rPr>
        <w:t>Καλούνται να χρησιμοποιήσουν</w:t>
      </w:r>
      <w:r w:rsidRPr="00FE2958">
        <w:rPr>
          <w:lang w:val="el-GR"/>
        </w:rPr>
        <w:t xml:space="preserve"> τις πληροφορίες που λαμβάνονται από </w:t>
      </w:r>
      <w:r>
        <w:rPr>
          <w:lang w:val="el-GR"/>
        </w:rPr>
        <w:t>τους πελάτες, για να αξιολογήσουν</w:t>
      </w:r>
      <w:r w:rsidRPr="00FE2958">
        <w:rPr>
          <w:lang w:val="el-GR"/>
        </w:rPr>
        <w:t xml:space="preserve"> την υποστήριξη που </w:t>
      </w:r>
      <w:r>
        <w:rPr>
          <w:lang w:val="el-GR"/>
        </w:rPr>
        <w:t xml:space="preserve">χρειάζονται οι πελάτες και να τη συγκρίνουν </w:t>
      </w:r>
      <w:r w:rsidRPr="00FE2958">
        <w:rPr>
          <w:lang w:val="el-GR"/>
        </w:rPr>
        <w:t>με την υποστήριξη που παρέχεται από τον οργανισμό τους.</w:t>
      </w:r>
    </w:p>
    <w:p w:rsidR="00FE2958" w:rsidRPr="00FE2958" w:rsidRDefault="00FE2958" w:rsidP="00FE2958">
      <w:pPr>
        <w:rPr>
          <w:lang w:val="el-GR"/>
        </w:rPr>
      </w:pPr>
      <w:r w:rsidRPr="00FE2958">
        <w:rPr>
          <w:lang w:val="el-GR"/>
        </w:rPr>
        <w:t xml:space="preserve">Καλούνται να </w:t>
      </w:r>
      <w:r>
        <w:rPr>
          <w:lang w:val="el-GR"/>
        </w:rPr>
        <w:t>εντοπίσουν τους</w:t>
      </w:r>
      <w:r w:rsidRPr="00FE2958">
        <w:rPr>
          <w:lang w:val="el-GR"/>
        </w:rPr>
        <w:t xml:space="preserve"> </w:t>
      </w:r>
      <w:r>
        <w:rPr>
          <w:lang w:val="el-GR"/>
        </w:rPr>
        <w:t>τομείς όπου</w:t>
      </w:r>
      <w:r w:rsidRPr="00FE2958">
        <w:rPr>
          <w:lang w:val="el-GR"/>
        </w:rPr>
        <w:t xml:space="preserve"> </w:t>
      </w:r>
      <w:r>
        <w:rPr>
          <w:lang w:val="el-GR"/>
        </w:rPr>
        <w:t xml:space="preserve">οι παροχές προς τους πελάτες </w:t>
      </w:r>
      <w:r w:rsidRPr="00FE2958">
        <w:rPr>
          <w:lang w:val="el-GR"/>
        </w:rPr>
        <w:t xml:space="preserve">δεν </w:t>
      </w:r>
      <w:r>
        <w:rPr>
          <w:lang w:val="el-GR"/>
        </w:rPr>
        <w:t>συμπίπτουν με τις ανάγκες τους</w:t>
      </w:r>
      <w:r w:rsidRPr="00FE2958">
        <w:rPr>
          <w:lang w:val="el-GR"/>
        </w:rPr>
        <w:t xml:space="preserve"> και να γράψουν μια πρόταση (3-5 σελίδες Α4) σχετικά με το πώς ο οργανισμός θα μπορούσε να αναπτυχθεί, προκειμένου να εξυπηρετήσει αυτή την ομάδα χρηστών καλύτερα.</w:t>
      </w:r>
    </w:p>
    <w:p w:rsidR="00FE2958" w:rsidRPr="00FE2958" w:rsidRDefault="00FE2958" w:rsidP="00FE2958">
      <w:pPr>
        <w:rPr>
          <w:lang w:val="el-GR"/>
        </w:rPr>
      </w:pPr>
      <w:r w:rsidRPr="00FE2958">
        <w:rPr>
          <w:lang w:val="el-GR"/>
        </w:rPr>
        <w:t xml:space="preserve">Θα πρέπει να </w:t>
      </w:r>
      <w:r>
        <w:rPr>
          <w:lang w:val="el-GR"/>
        </w:rPr>
        <w:t>συμπεριλάβουν</w:t>
      </w:r>
      <w:r w:rsidRPr="00FE2958">
        <w:rPr>
          <w:lang w:val="el-GR"/>
        </w:rPr>
        <w:t xml:space="preserve"> μελέτες περιπτώσεων </w:t>
      </w:r>
      <w:r>
        <w:rPr>
          <w:lang w:val="el-GR"/>
        </w:rPr>
        <w:t>οργανισμών</w:t>
      </w:r>
      <w:r w:rsidRPr="00FE2958">
        <w:rPr>
          <w:lang w:val="el-GR"/>
        </w:rPr>
        <w:t xml:space="preserve"> που προσφέρουν </w:t>
      </w:r>
      <w:r>
        <w:rPr>
          <w:lang w:val="el-GR"/>
        </w:rPr>
        <w:t>καλές πρακτικές</w:t>
      </w:r>
      <w:r w:rsidRPr="00FE2958">
        <w:rPr>
          <w:lang w:val="el-GR"/>
        </w:rPr>
        <w:t>.</w:t>
      </w: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FE2958" w:rsidRPr="00FE2958" w:rsidRDefault="00FE2958" w:rsidP="00CA3759">
      <w:pPr>
        <w:rPr>
          <w:lang w:val="el-GR"/>
        </w:rPr>
      </w:pPr>
      <w:r>
        <w:rPr>
          <w:lang w:val="el-GR"/>
        </w:rPr>
        <w:t>Στυλό, χαρτί / υπολογιστής, πίνακας παρουσιάσεων</w:t>
      </w:r>
    </w:p>
    <w:p w:rsidR="00B91FAB" w:rsidRDefault="0064630B" w:rsidP="00CB5669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FE2958" w:rsidRDefault="00FE2958" w:rsidP="000115B0">
      <w:pPr>
        <w:rPr>
          <w:lang w:val="el-GR"/>
        </w:rPr>
      </w:pPr>
      <w:r>
        <w:rPr>
          <w:lang w:val="el-GR"/>
        </w:rPr>
        <w:t>Ενεργός Μάθησ</w:t>
      </w:r>
      <w:bookmarkStart w:id="0" w:name="_GoBack"/>
      <w:bookmarkEnd w:id="0"/>
      <w:r>
        <w:rPr>
          <w:lang w:val="el-GR"/>
        </w:rPr>
        <w:t>η</w:t>
      </w:r>
    </w:p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lastRenderedPageBreak/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C94A51" w:rsidRPr="000115B0" w:rsidRDefault="00B9336D" w:rsidP="00C94A51">
      <w:r>
        <w:rPr>
          <w:lang w:val="el-GR"/>
        </w:rPr>
        <w:t>Προσαρμογή</w:t>
      </w:r>
      <w:r w:rsidRPr="00074CC8">
        <w:rPr>
          <w:lang w:val="en-US"/>
        </w:rPr>
        <w:t xml:space="preserve"> </w:t>
      </w:r>
      <w:r>
        <w:rPr>
          <w:lang w:val="el-GR"/>
        </w:rPr>
        <w:t>από</w:t>
      </w:r>
      <w:r w:rsidR="00C94A51">
        <w:t>: Handbook Labour Office &amp; Clients</w:t>
      </w:r>
      <w:r w:rsidR="00C94A51">
        <w:br/>
        <w:t xml:space="preserve">Improving the Communication Between Labour Office Advisers and Their Clients </w:t>
      </w:r>
      <w:r w:rsidR="00C94A51">
        <w:br/>
      </w:r>
      <w:proofErr w:type="spellStart"/>
      <w:r w:rsidR="00C94A51">
        <w:t>Úrad</w:t>
      </w:r>
      <w:proofErr w:type="spellEnd"/>
      <w:r w:rsidR="00C94A51">
        <w:t xml:space="preserve"> </w:t>
      </w:r>
      <w:proofErr w:type="spellStart"/>
      <w:r w:rsidR="00C94A51">
        <w:t>Práce</w:t>
      </w:r>
      <w:proofErr w:type="spellEnd"/>
      <w:r w:rsidR="00C94A51">
        <w:t xml:space="preserve">, </w:t>
      </w:r>
      <w:proofErr w:type="spellStart"/>
      <w:r w:rsidR="00C94A51">
        <w:t>Dunajská</w:t>
      </w:r>
      <w:proofErr w:type="spellEnd"/>
      <w:r w:rsidR="00C94A51">
        <w:t xml:space="preserve"> </w:t>
      </w:r>
      <w:proofErr w:type="spellStart"/>
      <w:r w:rsidR="00C94A51">
        <w:t>Streda</w:t>
      </w:r>
      <w:proofErr w:type="spellEnd"/>
      <w:r w:rsidR="00C94A51">
        <w:t xml:space="preserve"> 2006</w:t>
      </w:r>
    </w:p>
    <w:p w:rsidR="00C30713" w:rsidRPr="00C30713" w:rsidRDefault="00C30713" w:rsidP="000115B0"/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88A" w:rsidRDefault="00FC788A" w:rsidP="000D1CD3">
      <w:pPr>
        <w:spacing w:after="0" w:line="240" w:lineRule="auto"/>
      </w:pPr>
      <w:r>
        <w:separator/>
      </w:r>
    </w:p>
  </w:endnote>
  <w:endnote w:type="continuationSeparator" w:id="0">
    <w:p w:rsidR="00FC788A" w:rsidRDefault="00FC788A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88A" w:rsidRDefault="00FC788A" w:rsidP="000D1CD3">
      <w:pPr>
        <w:spacing w:after="0" w:line="240" w:lineRule="auto"/>
      </w:pPr>
      <w:r>
        <w:separator/>
      </w:r>
    </w:p>
  </w:footnote>
  <w:footnote w:type="continuationSeparator" w:id="0">
    <w:p w:rsidR="00FC788A" w:rsidRDefault="00FC788A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24BCD"/>
    <w:rsid w:val="00074CC8"/>
    <w:rsid w:val="000975FA"/>
    <w:rsid w:val="000B0DF5"/>
    <w:rsid w:val="000B12D0"/>
    <w:rsid w:val="000D1CD3"/>
    <w:rsid w:val="000E5E3F"/>
    <w:rsid w:val="000F015D"/>
    <w:rsid w:val="000F4C25"/>
    <w:rsid w:val="000F65A3"/>
    <w:rsid w:val="00104A30"/>
    <w:rsid w:val="00104AC5"/>
    <w:rsid w:val="00116217"/>
    <w:rsid w:val="00165E78"/>
    <w:rsid w:val="00166A35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4A80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31F2E"/>
    <w:rsid w:val="00446FFD"/>
    <w:rsid w:val="00450F67"/>
    <w:rsid w:val="004629F2"/>
    <w:rsid w:val="00465214"/>
    <w:rsid w:val="00480B1C"/>
    <w:rsid w:val="00482170"/>
    <w:rsid w:val="004A0A77"/>
    <w:rsid w:val="004A1BB1"/>
    <w:rsid w:val="004D189B"/>
    <w:rsid w:val="005015ED"/>
    <w:rsid w:val="00510120"/>
    <w:rsid w:val="00527449"/>
    <w:rsid w:val="00552140"/>
    <w:rsid w:val="00553EC2"/>
    <w:rsid w:val="00572635"/>
    <w:rsid w:val="0058434F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1BA8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0F6F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6651B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9336D"/>
    <w:rsid w:val="00BB1470"/>
    <w:rsid w:val="00BC1CFE"/>
    <w:rsid w:val="00BF1281"/>
    <w:rsid w:val="00C30713"/>
    <w:rsid w:val="00C63C35"/>
    <w:rsid w:val="00C70780"/>
    <w:rsid w:val="00C94A51"/>
    <w:rsid w:val="00CA3759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B1F20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0CCD"/>
    <w:rsid w:val="00F3632D"/>
    <w:rsid w:val="00F614D3"/>
    <w:rsid w:val="00F72820"/>
    <w:rsid w:val="00F945BE"/>
    <w:rsid w:val="00F95DA8"/>
    <w:rsid w:val="00FA6240"/>
    <w:rsid w:val="00FB3A0E"/>
    <w:rsid w:val="00FB7577"/>
    <w:rsid w:val="00FC788A"/>
    <w:rsid w:val="00FD1527"/>
    <w:rsid w:val="00FE2958"/>
    <w:rsid w:val="00FF55BA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9EAC3E-B20B-4370-B31F-3DFA5E39B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customStyle="1" w:styleId="HelleSchattierung-Akzent11">
    <w:name w:val="Helle Schattierung - Akzent 1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D0C07-5C5E-47BC-8CDF-C49B4D429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204</Words>
  <Characters>1104</Characters>
  <Application>Microsoft Office Word</Application>
  <DocSecurity>0</DocSecurity>
  <Lines>9</Lines>
  <Paragraphs>2</Paragraphs>
  <ScaleCrop>false</ScaleCrop>
  <HeadingPairs>
    <vt:vector size="6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  <vt:variant>
        <vt:lpstr>Überschriften</vt:lpstr>
      </vt:variant>
      <vt:variant>
        <vt:i4>6</vt:i4>
      </vt:variant>
    </vt:vector>
  </HeadingPairs>
  <TitlesOfParts>
    <vt:vector size="8" baseType="lpstr">
      <vt:lpstr/>
      <vt:lpstr/>
      <vt:lpstr>Description:</vt:lpstr>
      <vt:lpstr>Material:</vt:lpstr>
      <vt:lpstr>Methods:</vt:lpstr>
      <vt:lpstr>Advice for Trainer:</vt:lpstr>
      <vt:lpstr>Source/Literature:</vt:lpstr>
      <vt:lpstr>Handouts:</vt:lpstr>
    </vt:vector>
  </TitlesOfParts>
  <Company>TU Wien - Studentenversion</Company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4</cp:revision>
  <dcterms:created xsi:type="dcterms:W3CDTF">2015-02-13T14:43:00Z</dcterms:created>
  <dcterms:modified xsi:type="dcterms:W3CDTF">2015-02-13T14:45:00Z</dcterms:modified>
</cp:coreProperties>
</file>